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b/>
        </w:rPr>
      </w:pPr>
    </w:p>
    <w:p>
      <w:pPr>
        <w:jc w:val="both"/>
        <w:rPr>
          <w:lang w:val="hr-HR"/>
        </w:rPr>
      </w:pPr>
      <w:proofErr w:type="spellStart"/>
      <w:r>
        <w:rPr>
          <w:b/>
          <w:lang w:eastAsia="bs-Latn-BA"/>
        </w:rPr>
        <w:t>Emina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Kadić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lang w:eastAsia="bs-Latn-BA"/>
        </w:rPr>
        <w:t>Projektna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nastava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kao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kreativni</w:t>
      </w:r>
      <w:proofErr w:type="spellEnd"/>
      <w:r>
        <w:rPr>
          <w:lang w:eastAsia="bs-Latn-BA"/>
        </w:rPr>
        <w:t xml:space="preserve"> model u </w:t>
      </w:r>
      <w:proofErr w:type="spellStart"/>
      <w:r>
        <w:rPr>
          <w:lang w:eastAsia="bs-Latn-BA"/>
        </w:rPr>
        <w:t>nastavi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vjeronauke</w:t>
      </w:r>
      <w:proofErr w:type="spellEnd"/>
      <w:r>
        <w:rPr>
          <w:lang w:eastAsia="bs-Latn-BA"/>
        </w:rPr>
        <w:t xml:space="preserve">'' u </w:t>
      </w:r>
      <w:proofErr w:type="spellStart"/>
      <w:r>
        <w:rPr>
          <w:b/>
        </w:rPr>
        <w:t>ponedjeljak</w:t>
      </w:r>
      <w:proofErr w:type="spellEnd"/>
      <w:r>
        <w:rPr>
          <w:b/>
        </w:rPr>
        <w:t>, 4</w:t>
      </w:r>
      <w:r>
        <w:rPr>
          <w:b/>
          <w:lang w:eastAsia="bs-Latn-BA"/>
        </w:rPr>
        <w:t xml:space="preserve">. 10. 2021. </w:t>
      </w:r>
      <w:proofErr w:type="spellStart"/>
      <w:r>
        <w:rPr>
          <w:b/>
          <w:lang w:eastAsia="bs-Latn-BA"/>
        </w:rPr>
        <w:t>godine</w:t>
      </w:r>
      <w:proofErr w:type="spellEnd"/>
      <w:r>
        <w:rPr>
          <w:b/>
          <w:lang w:eastAsia="bs-Latn-BA"/>
        </w:rPr>
        <w:t xml:space="preserve"> u 14.00</w:t>
      </w:r>
      <w:r>
        <w:rPr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eastAsia="bs-Latn-BA"/>
        </w:rPr>
      </w:pPr>
    </w:p>
    <w:p>
      <w:pPr>
        <w:jc w:val="both"/>
        <w:rPr>
          <w:lang w:val="hr-HR"/>
        </w:rPr>
      </w:pPr>
      <w:r>
        <w:rPr>
          <w:b/>
          <w:lang w:eastAsia="bs-Latn-BA"/>
        </w:rPr>
        <w:t xml:space="preserve">Dina </w:t>
      </w:r>
      <w:proofErr w:type="spellStart"/>
      <w:r>
        <w:rPr>
          <w:b/>
          <w:lang w:eastAsia="bs-Latn-BA"/>
        </w:rPr>
        <w:t>Ahmić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Sinanović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rFonts w:asciiTheme="majorBidi" w:hAnsiTheme="majorBidi" w:cstheme="majorBidi"/>
        </w:rPr>
        <w:t>Pedagoški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optimizam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pesimizam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kroz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sunnet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Muhammeda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s.a.v.s</w:t>
      </w:r>
      <w:proofErr w:type="spellEnd"/>
      <w:r>
        <w:rPr>
          <w:rFonts w:asciiTheme="majorBidi" w:hAnsiTheme="majorBidi" w:cstheme="majorBidi"/>
        </w:rPr>
        <w:t>.</w:t>
      </w:r>
      <w:r>
        <w:rPr>
          <w:lang w:eastAsia="bs-Latn-BA"/>
        </w:rPr>
        <w:t xml:space="preserve">'' u </w:t>
      </w:r>
      <w:proofErr w:type="spellStart"/>
      <w:r>
        <w:rPr>
          <w:b/>
        </w:rPr>
        <w:t>ponedjeljak</w:t>
      </w:r>
      <w:proofErr w:type="spellEnd"/>
      <w:r>
        <w:rPr>
          <w:b/>
        </w:rPr>
        <w:t>, 4</w:t>
      </w:r>
      <w:r>
        <w:rPr>
          <w:b/>
          <w:lang w:eastAsia="bs-Latn-BA"/>
        </w:rPr>
        <w:t xml:space="preserve">. 10. 2021. </w:t>
      </w:r>
      <w:proofErr w:type="spellStart"/>
      <w:r>
        <w:rPr>
          <w:b/>
          <w:lang w:eastAsia="bs-Latn-BA"/>
        </w:rPr>
        <w:t>godine</w:t>
      </w:r>
      <w:proofErr w:type="spellEnd"/>
      <w:r>
        <w:rPr>
          <w:b/>
          <w:lang w:eastAsia="bs-Latn-BA"/>
        </w:rPr>
        <w:t xml:space="preserve"> u 15.30</w:t>
      </w:r>
      <w:r>
        <w:rPr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val="hr-HR"/>
        </w:rPr>
      </w:pPr>
    </w:p>
    <w:p>
      <w:pPr>
        <w:jc w:val="both"/>
        <w:rPr>
          <w:lang w:eastAsia="bs-Latn-BA"/>
        </w:rPr>
      </w:pPr>
      <w:proofErr w:type="spellStart"/>
      <w:r>
        <w:rPr>
          <w:b/>
          <w:lang w:eastAsia="bs-Latn-BA"/>
        </w:rPr>
        <w:t>Haris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Hadžić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lang w:eastAsia="bs-Latn-BA"/>
        </w:rPr>
        <w:t>Komparativna</w:t>
      </w:r>
      <w:proofErr w:type="spellEnd"/>
      <w:r>
        <w:rPr>
          <w:lang w:eastAsia="bs-Latn-BA"/>
        </w:rPr>
        <w:t> 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imamske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službe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Ministarstvu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odbrane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> </w:t>
      </w:r>
      <w:proofErr w:type="spellStart"/>
      <w:r>
        <w:rPr>
          <w:lang w:eastAsia="bs-Latn-BA"/>
        </w:rPr>
        <w:t>Oružanim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snagama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Bosne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  </w:t>
      </w:r>
      <w:proofErr w:type="spellStart"/>
      <w:r>
        <w:rPr>
          <w:lang w:eastAsia="bs-Latn-BA"/>
        </w:rPr>
        <w:t>Hercegovine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> </w:t>
      </w:r>
      <w:proofErr w:type="spellStart"/>
      <w:r>
        <w:rPr>
          <w:lang w:eastAsia="bs-Latn-BA"/>
        </w:rPr>
        <w:t>članicama</w:t>
      </w:r>
      <w:proofErr w:type="spellEnd"/>
      <w:r>
        <w:rPr>
          <w:lang w:eastAsia="bs-Latn-BA"/>
        </w:rPr>
        <w:t xml:space="preserve">  NATO-a (USA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Holandije</w:t>
      </w:r>
      <w:proofErr w:type="spellEnd"/>
      <w:r>
        <w:rPr>
          <w:lang w:eastAsia="bs-Latn-BA"/>
        </w:rPr>
        <w:t xml:space="preserve">)'' u </w:t>
      </w:r>
      <w:proofErr w:type="spellStart"/>
      <w:r>
        <w:rPr>
          <w:b/>
        </w:rPr>
        <w:t>četvrtak</w:t>
      </w:r>
      <w:proofErr w:type="spellEnd"/>
      <w:r>
        <w:rPr>
          <w:b/>
        </w:rPr>
        <w:t>, 7</w:t>
      </w:r>
      <w:r>
        <w:rPr>
          <w:b/>
          <w:lang w:eastAsia="bs-Latn-BA"/>
        </w:rPr>
        <w:t xml:space="preserve">. 10. 2021. </w:t>
      </w:r>
      <w:proofErr w:type="spellStart"/>
      <w:r>
        <w:rPr>
          <w:b/>
          <w:lang w:eastAsia="bs-Latn-BA"/>
        </w:rPr>
        <w:t>godine</w:t>
      </w:r>
      <w:proofErr w:type="spellEnd"/>
      <w:r>
        <w:rPr>
          <w:b/>
          <w:lang w:eastAsia="bs-Latn-BA"/>
        </w:rPr>
        <w:t xml:space="preserve"> u 16.00</w:t>
      </w:r>
      <w:r>
        <w:rPr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both"/>
        <w:rPr>
          <w:lang w:val="bs-Latn-BA" w:eastAsia="bs-Latn-BA"/>
        </w:rPr>
      </w:pPr>
      <w:r>
        <w:rPr>
          <w:lang w:val="bs-Latn-BA" w:eastAsia="bs-Latn-BA"/>
        </w:rPr>
        <w:t>Odbrane magistarskih radova su javne i prisustvovat će im članovi komisije, zapisničar i kandidati koji brane rad uz poštivanje epidemioloških mjera.</w:t>
      </w:r>
    </w:p>
    <w:p>
      <w:pPr>
        <w:jc w:val="both"/>
      </w:pPr>
    </w:p>
    <w:p>
      <w:pPr>
        <w:jc w:val="both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radovi se mogu pogledati u biblioteci Fakulteta.</w:t>
      </w: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www.fin.unsa.ba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fin@fin.unsa.ba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6777-30F6-4CA6-A1D1-30A238F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2021-09-14T10:31:00Z</cp:lastPrinted>
  <dcterms:created xsi:type="dcterms:W3CDTF">2021-09-20T10:09:00Z</dcterms:created>
  <dcterms:modified xsi:type="dcterms:W3CDTF">2021-09-20T10:09:00Z</dcterms:modified>
</cp:coreProperties>
</file>