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ZIMSKI SEMESTAR   2023/2024. GODINE    RASPORED ČASOVA   I GODINA  Studijski program za imame, hatibe i muallime</w:t>
      </w:r>
    </w:p>
    <w:tbl>
      <w:tblPr>
        <w:tblStyle w:val="TableGrid"/>
        <w:tblW w:w="16486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279"/>
        <w:gridCol w:w="1429"/>
        <w:gridCol w:w="1275"/>
        <w:gridCol w:w="1418"/>
        <w:gridCol w:w="1276"/>
        <w:gridCol w:w="1162"/>
        <w:gridCol w:w="1531"/>
        <w:gridCol w:w="2013"/>
        <w:gridCol w:w="1985"/>
        <w:gridCol w:w="1559"/>
        <w:gridCol w:w="1559"/>
      </w:tblGrid>
      <w:tr>
        <w:tc>
          <w:tcPr>
            <w:tcW w:w="1279" w:type="dxa"/>
          </w:tcPr>
          <w:p>
            <w:r>
              <w:t>DAN</w:t>
            </w:r>
          </w:p>
        </w:tc>
        <w:tc>
          <w:tcPr>
            <w:tcW w:w="1429" w:type="dxa"/>
          </w:tcPr>
          <w:p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1.Čas</w:t>
            </w:r>
          </w:p>
          <w:p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sati</w:t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sati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sati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sati</w:t>
            </w:r>
          </w:p>
        </w:tc>
        <w:tc>
          <w:tcPr>
            <w:tcW w:w="116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sati</w:t>
            </w:r>
          </w:p>
        </w:tc>
        <w:tc>
          <w:tcPr>
            <w:tcW w:w="153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sati</w:t>
            </w:r>
          </w:p>
        </w:tc>
        <w:tc>
          <w:tcPr>
            <w:tcW w:w="201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sati</w:t>
            </w:r>
          </w:p>
        </w:tc>
        <w:tc>
          <w:tcPr>
            <w:tcW w:w="198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8.ČAS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sati</w:t>
            </w:r>
          </w:p>
        </w:tc>
        <w:tc>
          <w:tcPr>
            <w:tcW w:w="1559" w:type="dxa"/>
          </w:tcPr>
          <w:p>
            <w:r>
              <w:t>9.ČAS</w:t>
            </w:r>
          </w:p>
          <w:p>
            <w:r>
              <w:t>16:30 sati</w:t>
            </w:r>
          </w:p>
          <w:p/>
        </w:tc>
        <w:tc>
          <w:tcPr>
            <w:tcW w:w="1559" w:type="dxa"/>
          </w:tcPr>
          <w:p>
            <w:r>
              <w:t>10. čas</w:t>
            </w:r>
          </w:p>
          <w:p>
            <w:r>
              <w:t>17:30 sati</w:t>
            </w:r>
          </w:p>
        </w:tc>
      </w:tr>
      <w:tr>
        <w:trPr>
          <w:trHeight w:val="1433"/>
        </w:trPr>
        <w:tc>
          <w:tcPr>
            <w:tcW w:w="1279" w:type="dxa"/>
            <w:shd w:val="clear" w:color="auto" w:fill="D99594" w:themeFill="accent2" w:themeFillTint="99"/>
          </w:tcPr>
          <w:p>
            <w:r>
              <w:t>Ponedjeljak</w:t>
            </w:r>
          </w:p>
        </w:tc>
        <w:tc>
          <w:tcPr>
            <w:tcW w:w="1429" w:type="dxa"/>
          </w:tcPr>
          <w:p/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šerijatsko prava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 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9" w:type="dxa"/>
            <w:shd w:val="clear" w:color="auto" w:fill="8064A2" w:themeFill="accent4"/>
          </w:tcPr>
          <w:p>
            <w:r>
              <w:t>Utorak</w:t>
            </w:r>
          </w:p>
        </w:tc>
        <w:tc>
          <w:tcPr>
            <w:tcW w:w="1429" w:type="dxa"/>
          </w:tcPr>
          <w:p/>
        </w:tc>
        <w:tc>
          <w:tcPr>
            <w:tcW w:w="127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šerijatsko prava Pomoćna zgrada P1</w:t>
            </w:r>
          </w:p>
        </w:tc>
        <w:tc>
          <w:tcPr>
            <w:tcW w:w="14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šerijatsko prava Pomoćna zgrada P1</w:t>
            </w: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jezik  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Arapski jezik  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1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>
        <w:tc>
          <w:tcPr>
            <w:tcW w:w="1279" w:type="dxa"/>
            <w:shd w:val="clear" w:color="auto" w:fill="4F81BD" w:themeFill="accent1"/>
          </w:tcPr>
          <w:p>
            <w:r>
              <w:t>Srijeda</w:t>
            </w:r>
          </w:p>
        </w:tc>
        <w:tc>
          <w:tcPr>
            <w:tcW w:w="142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3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9" w:type="dxa"/>
            <w:shd w:val="clear" w:color="auto" w:fill="F2DBDB" w:themeFill="accent2" w:themeFillTint="33"/>
          </w:tcPr>
          <w:p>
            <w:r>
              <w:lastRenderedPageBreak/>
              <w:t>Četvrtak</w:t>
            </w:r>
          </w:p>
        </w:tc>
        <w:tc>
          <w:tcPr>
            <w:tcW w:w="1429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3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01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P2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9" w:type="dxa"/>
            <w:shd w:val="clear" w:color="auto" w:fill="F79646" w:themeFill="accent6"/>
          </w:tcPr>
          <w:p>
            <w:r>
              <w:t>Petak</w:t>
            </w:r>
          </w:p>
        </w:tc>
        <w:tc>
          <w:tcPr>
            <w:tcW w:w="1429" w:type="dxa"/>
          </w:tcPr>
          <w:p/>
        </w:tc>
        <w:tc>
          <w:tcPr>
            <w:tcW w:w="1275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2" w:type="dxa"/>
          </w:tcPr>
          <w:p/>
        </w:tc>
        <w:tc>
          <w:tcPr>
            <w:tcW w:w="1531" w:type="dxa"/>
          </w:tcPr>
          <w:p/>
        </w:tc>
        <w:tc>
          <w:tcPr>
            <w:tcW w:w="2013" w:type="dxa"/>
          </w:tcPr>
          <w:p/>
        </w:tc>
        <w:tc>
          <w:tcPr>
            <w:tcW w:w="1985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</w:tr>
    </w:tbl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E6F0-1F9F-42FE-9EF7-FCE9CAC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Ucionica112</cp:lastModifiedBy>
  <cp:revision>2</cp:revision>
  <dcterms:created xsi:type="dcterms:W3CDTF">2023-10-03T14:23:00Z</dcterms:created>
  <dcterms:modified xsi:type="dcterms:W3CDTF">2023-10-03T14:23:00Z</dcterms:modified>
</cp:coreProperties>
</file>