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>Ljetni  semestar 2024/25. godine- Raspored časova</w:t>
      </w:r>
    </w:p>
    <w:tbl>
      <w:tblPr>
        <w:tblStyle w:val="TableGrid"/>
        <w:tblpPr w:leftFromText="180" w:rightFromText="180" w:vertAnchor="page" w:horzAnchor="margin" w:tblpX="-856" w:tblpY="2322"/>
        <w:tblW w:w="10201" w:type="dxa"/>
        <w:tblLook w:val="04A0" w:firstRow="1" w:lastRow="0" w:firstColumn="1" w:lastColumn="0" w:noHBand="0" w:noVBand="1"/>
      </w:tblPr>
      <w:tblGrid>
        <w:gridCol w:w="562"/>
        <w:gridCol w:w="1276"/>
        <w:gridCol w:w="1859"/>
        <w:gridCol w:w="1799"/>
        <w:gridCol w:w="1568"/>
        <w:gridCol w:w="1619"/>
        <w:gridCol w:w="1518"/>
      </w:tblGrid>
      <w:tr>
        <w:tc>
          <w:tcPr>
            <w:tcW w:w="562" w:type="dxa"/>
          </w:tcPr>
          <w:p/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859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PONEDJELJAK</w:t>
            </w:r>
          </w:p>
        </w:tc>
        <w:tc>
          <w:tcPr>
            <w:tcW w:w="1799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UTORAK</w:t>
            </w:r>
          </w:p>
        </w:tc>
        <w:tc>
          <w:tcPr>
            <w:tcW w:w="1568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SRIJEDA</w:t>
            </w:r>
          </w:p>
        </w:tc>
        <w:tc>
          <w:tcPr>
            <w:tcW w:w="1619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ČETVRTAK </w:t>
            </w:r>
          </w:p>
        </w:tc>
        <w:tc>
          <w:tcPr>
            <w:tcW w:w="1518" w:type="dxa"/>
          </w:tcPr>
          <w:p>
            <w:r>
              <w:t>PETAK</w:t>
            </w:r>
          </w:p>
        </w:tc>
      </w:tr>
      <w:tr>
        <w:tc>
          <w:tcPr>
            <w:tcW w:w="562" w:type="dxa"/>
          </w:tcPr>
          <w:p>
            <w:r>
              <w:t>1.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08:00</w:t>
            </w:r>
          </w:p>
        </w:tc>
        <w:tc>
          <w:tcPr>
            <w:tcW w:w="1859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799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Islamsko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obredoslovlje</w:t>
            </w:r>
            <w:proofErr w:type="spellEnd"/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Ibadat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) II    Vježbe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PZ P1 </w:t>
            </w:r>
          </w:p>
        </w:tc>
        <w:tc>
          <w:tcPr>
            <w:tcW w:w="1518" w:type="dxa"/>
          </w:tcPr>
          <w:p/>
        </w:tc>
      </w:tr>
      <w:tr>
        <w:tc>
          <w:tcPr>
            <w:tcW w:w="562" w:type="dxa"/>
          </w:tcPr>
          <w:p>
            <w:r>
              <w:t>2.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09:00</w:t>
            </w:r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Islamsko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obredoslovlje</w:t>
            </w:r>
            <w:proofErr w:type="spellEnd"/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Ibadat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) II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9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Uvod u psihologiju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Engleski jezik za imame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Lektorica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Vježbe </w:t>
            </w:r>
          </w:p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PZ P1</w:t>
            </w:r>
          </w:p>
        </w:tc>
        <w:tc>
          <w:tcPr>
            <w:tcW w:w="1518" w:type="dxa"/>
          </w:tcPr>
          <w:p/>
        </w:tc>
      </w:tr>
      <w:tr>
        <w:tc>
          <w:tcPr>
            <w:tcW w:w="562" w:type="dxa"/>
          </w:tcPr>
          <w:p>
            <w:r>
              <w:t>3.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Islamsko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obredoslovlje</w:t>
            </w:r>
            <w:proofErr w:type="spellEnd"/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Ibadat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) II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9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Uvod u psihologiju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Učenje Kur'ana (Kiraet) IV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PZ P1</w:t>
            </w:r>
          </w:p>
        </w:tc>
        <w:tc>
          <w:tcPr>
            <w:tcW w:w="1518" w:type="dxa"/>
          </w:tcPr>
          <w:p/>
        </w:tc>
      </w:tr>
      <w:tr>
        <w:tc>
          <w:tcPr>
            <w:tcW w:w="562" w:type="dxa"/>
          </w:tcPr>
          <w:p>
            <w:r>
              <w:t>4.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11:00</w:t>
            </w:r>
          </w:p>
        </w:tc>
        <w:tc>
          <w:tcPr>
            <w:tcW w:w="1859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Uvod u psihologiju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Vježbe </w:t>
            </w: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PZ P4</w:t>
            </w:r>
          </w:p>
        </w:tc>
        <w:tc>
          <w:tcPr>
            <w:tcW w:w="1799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Uvod u studije islamske civilizacije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Amfiteatar</w:t>
            </w:r>
          </w:p>
        </w:tc>
        <w:tc>
          <w:tcPr>
            <w:tcW w:w="1568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Engleski jezik za imame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PZ P4</w:t>
            </w:r>
          </w:p>
        </w:tc>
        <w:tc>
          <w:tcPr>
            <w:tcW w:w="161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Učenje Kur'ana (Kiraet) IV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PZ P1</w:t>
            </w:r>
          </w:p>
        </w:tc>
        <w:tc>
          <w:tcPr>
            <w:tcW w:w="1518" w:type="dxa"/>
          </w:tcPr>
          <w:p/>
        </w:tc>
      </w:tr>
      <w:tr>
        <w:tc>
          <w:tcPr>
            <w:tcW w:w="562" w:type="dxa"/>
          </w:tcPr>
          <w:p>
            <w:r>
              <w:t>5.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bookmarkStart w:id="0" w:name="_GoBack"/>
            <w:r>
              <w:rPr>
                <w:color w:val="FF0000"/>
                <w:sz w:val="20"/>
                <w:szCs w:val="20"/>
              </w:rPr>
              <w:t>12:00</w:t>
            </w:r>
            <w:bookmarkEnd w:id="0"/>
          </w:p>
        </w:tc>
        <w:tc>
          <w:tcPr>
            <w:tcW w:w="1859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Uvod u psihologiju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Vježbe </w:t>
            </w: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PZ P4</w:t>
            </w:r>
          </w:p>
        </w:tc>
        <w:tc>
          <w:tcPr>
            <w:tcW w:w="1799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Uvod u studije islamske civilizacije 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t>Amfiteatar</w:t>
            </w:r>
          </w:p>
        </w:tc>
        <w:tc>
          <w:tcPr>
            <w:tcW w:w="1568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Engleski jezik za imame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PZ P4</w:t>
            </w:r>
          </w:p>
        </w:tc>
        <w:tc>
          <w:tcPr>
            <w:tcW w:w="1619" w:type="dxa"/>
          </w:tcPr>
          <w:p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Imamet</w:t>
            </w:r>
            <w:proofErr w:type="spellEnd"/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Učionica 114</w:t>
            </w:r>
          </w:p>
        </w:tc>
        <w:tc>
          <w:tcPr>
            <w:tcW w:w="1518" w:type="dxa"/>
          </w:tcPr>
          <w:p/>
        </w:tc>
      </w:tr>
      <w:tr>
        <w:tc>
          <w:tcPr>
            <w:tcW w:w="562" w:type="dxa"/>
          </w:tcPr>
          <w:p>
            <w:r>
              <w:t>6.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13:30</w:t>
            </w:r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Uvod u studije islamske civilizacije</w:t>
            </w:r>
          </w:p>
          <w:p>
            <w:pPr>
              <w:rPr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Centar za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Kur'an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i sunnet</w:t>
            </w:r>
            <w:r>
              <w:rPr>
                <w:sz w:val="20"/>
                <w:szCs w:val="20"/>
              </w:rPr>
              <w:t xml:space="preserve">  Vježbe</w:t>
            </w:r>
          </w:p>
        </w:tc>
        <w:tc>
          <w:tcPr>
            <w:tcW w:w="179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Učenje Kur'ana (Kiraet) IV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Vježbe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PZ P4</w:t>
            </w:r>
          </w:p>
        </w:tc>
        <w:tc>
          <w:tcPr>
            <w:tcW w:w="1568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Imamsko-muallimska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praksa II</w:t>
            </w:r>
          </w:p>
          <w:p/>
        </w:tc>
        <w:tc>
          <w:tcPr>
            <w:tcW w:w="1619" w:type="dxa"/>
          </w:tcPr>
          <w:p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Imamet</w:t>
            </w:r>
            <w:proofErr w:type="spellEnd"/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Učionica 114</w:t>
            </w:r>
          </w:p>
        </w:tc>
        <w:tc>
          <w:tcPr>
            <w:tcW w:w="1518" w:type="dxa"/>
          </w:tcPr>
          <w:p/>
        </w:tc>
      </w:tr>
      <w:tr>
        <w:trPr>
          <w:trHeight w:val="910"/>
        </w:trPr>
        <w:tc>
          <w:tcPr>
            <w:tcW w:w="562" w:type="dxa"/>
          </w:tcPr>
          <w:p>
            <w:r>
              <w:t>7.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14:30</w:t>
            </w:r>
          </w:p>
        </w:tc>
        <w:tc>
          <w:tcPr>
            <w:tcW w:w="1859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Engleski jezik za imame </w:t>
            </w:r>
            <w:r>
              <w:rPr>
                <w:sz w:val="20"/>
                <w:szCs w:val="20"/>
              </w:rPr>
              <w:t>Vježbe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Centar za </w:t>
            </w: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Kur'an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i sunnet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9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Učenje Kur'ana (Kiraet) IV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Vježbe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PZ P4</w:t>
            </w:r>
          </w:p>
        </w:tc>
        <w:tc>
          <w:tcPr>
            <w:tcW w:w="1568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Imamsko-muallimska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praksa II</w:t>
            </w:r>
          </w:p>
        </w:tc>
        <w:tc>
          <w:tcPr>
            <w:tcW w:w="1619" w:type="dxa"/>
          </w:tcPr>
          <w:p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Imamet</w:t>
            </w:r>
            <w:proofErr w:type="spellEnd"/>
            <w:r>
              <w:rPr>
                <w:sz w:val="20"/>
                <w:szCs w:val="20"/>
              </w:rPr>
              <w:t xml:space="preserve"> Vježbe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Učionica 114</w:t>
            </w:r>
          </w:p>
        </w:tc>
        <w:tc>
          <w:tcPr>
            <w:tcW w:w="1518" w:type="dxa"/>
          </w:tcPr>
          <w:p/>
        </w:tc>
      </w:tr>
      <w:tr>
        <w:trPr>
          <w:trHeight w:val="700"/>
        </w:trPr>
        <w:tc>
          <w:tcPr>
            <w:tcW w:w="562" w:type="dxa"/>
          </w:tcPr>
          <w:p>
            <w:r>
              <w:t>8.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15:30</w:t>
            </w:r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8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</w:tcPr>
          <w:p/>
        </w:tc>
      </w:tr>
      <w:tr>
        <w:tc>
          <w:tcPr>
            <w:tcW w:w="562" w:type="dxa"/>
          </w:tcPr>
          <w:p>
            <w:r>
              <w:t>9.</w:t>
            </w:r>
          </w:p>
        </w:tc>
        <w:tc>
          <w:tcPr>
            <w:tcW w:w="1276" w:type="dxa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16:30</w:t>
            </w:r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8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</w:tcPr>
          <w:p/>
        </w:tc>
      </w:tr>
    </w:tbl>
    <w:p>
      <w:pPr>
        <w:spacing w:after="0" w:line="240" w:lineRule="auto"/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 Narrow" w:eastAsia="Calibri" w:hAnsi="Arial Narrow" w:cs="Arial"/>
          <w:b/>
          <w:bCs/>
          <w:sz w:val="20"/>
          <w:szCs w:val="20"/>
        </w:rPr>
        <w:t>Studijski</w:t>
      </w:r>
      <w:proofErr w:type="spellEnd"/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program za imame, </w:t>
      </w:r>
      <w:proofErr w:type="spellStart"/>
      <w:r>
        <w:rPr>
          <w:rFonts w:ascii="Arial Narrow" w:eastAsia="Calibri" w:hAnsi="Arial Narrow" w:cs="Arial"/>
          <w:b/>
          <w:bCs/>
          <w:sz w:val="20"/>
          <w:szCs w:val="20"/>
        </w:rPr>
        <w:t>hatibe</w:t>
      </w:r>
      <w:proofErr w:type="spellEnd"/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i </w:t>
      </w:r>
      <w:proofErr w:type="spellStart"/>
      <w:r>
        <w:rPr>
          <w:rFonts w:ascii="Arial Narrow" w:eastAsia="Calibri" w:hAnsi="Arial Narrow" w:cs="Arial"/>
          <w:b/>
          <w:bCs/>
          <w:sz w:val="20"/>
          <w:szCs w:val="20"/>
        </w:rPr>
        <w:t>muallime</w:t>
      </w:r>
      <w:proofErr w:type="spellEnd"/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II godina</w:t>
      </w:r>
    </w:p>
    <w:tbl>
      <w:tblPr>
        <w:tblW w:w="1020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"/>
        <w:gridCol w:w="3262"/>
        <w:gridCol w:w="1843"/>
        <w:gridCol w:w="2268"/>
        <w:gridCol w:w="2405"/>
      </w:tblGrid>
      <w:tr>
        <w:trPr>
          <w:trHeight w:val="345"/>
        </w:trPr>
        <w:tc>
          <w:tcPr>
            <w:tcW w:w="424" w:type="dxa"/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6"/>
                <w:szCs w:val="16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eastAsia="Calibri" w:hAnsi="Arial Narrow" w:cs="Arial"/>
                <w:sz w:val="16"/>
                <w:szCs w:val="16"/>
              </w:rPr>
              <w:t>Predmet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eastAsia="Calibri" w:hAnsi="Arial Narrow" w:cs="Arial"/>
                <w:sz w:val="16"/>
                <w:szCs w:val="16"/>
              </w:rPr>
              <w:t>Sati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eastAsia="Calibri" w:hAnsi="Arial Narrow" w:cs="Arial"/>
                <w:sz w:val="16"/>
                <w:szCs w:val="16"/>
              </w:rPr>
              <w:t>Nastava</w:t>
            </w:r>
          </w:p>
        </w:tc>
        <w:tc>
          <w:tcPr>
            <w:tcW w:w="2405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eastAsia="Calibri" w:hAnsi="Arial Narrow" w:cs="Arial"/>
                <w:sz w:val="16"/>
                <w:szCs w:val="16"/>
              </w:rPr>
              <w:t>Vježbe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eastAsia="Calibri" w:hAnsi="Arial Narrow" w:cs="Arial"/>
                <w:sz w:val="16"/>
                <w:szCs w:val="16"/>
              </w:rPr>
              <w:t>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Učenje Kur'ana (Kiraet) IV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2+0+2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Prof. dr.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hfz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.  Dževad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Šošić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Prof. dr.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hfz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.  Dževad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Šošić</w:t>
            </w:r>
            <w:proofErr w:type="spellEnd"/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eastAsia="Calibri" w:hAnsi="Arial Narrow" w:cs="Arial"/>
                <w:sz w:val="16"/>
                <w:szCs w:val="16"/>
              </w:rPr>
              <w:t>2.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Islamsko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obredoslovlje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Ibadat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) 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2+0+1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Prof. dr. Mustafa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Hasani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Mubina Suljić Solo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eastAsia="Calibri" w:hAnsi="Arial Narrow" w:cs="Arial"/>
                <w:sz w:val="16"/>
                <w:szCs w:val="16"/>
              </w:rPr>
              <w:t>3.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Uvod u studije islamske civilizacije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2+0+1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Prof. dr. Ahmet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Alibašić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Azra Kulenović, MA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eastAsia="Calibri" w:hAnsi="Arial Narrow" w:cs="Arial"/>
                <w:sz w:val="16"/>
                <w:szCs w:val="16"/>
              </w:rPr>
              <w:t>4.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Imamet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2+0+1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Prof. dr.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hfz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. Kenan Musić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Prof. dr.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hfz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. Kenan Musić 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Mr.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Sejid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 Strika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eastAsia="Calibri" w:hAnsi="Arial Narrow" w:cs="Arial"/>
                <w:sz w:val="16"/>
                <w:szCs w:val="16"/>
              </w:rPr>
              <w:t>5.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Uvod u psihologiju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2+1+1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Prof. dr.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hfz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. Aid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Smajić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Mirzeta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Brkić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, MA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eastAsia="Calibri" w:hAnsi="Arial Narrow" w:cs="Arial"/>
                <w:sz w:val="16"/>
                <w:szCs w:val="16"/>
              </w:rPr>
              <w:t>6.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Engleski jezik za imame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2+1+1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Prof. dr. Amina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Arnautović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Prof. dr. Amina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Arnautović</w:t>
            </w:r>
            <w:proofErr w:type="spellEnd"/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(Lektorica)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6"/>
                <w:szCs w:val="16"/>
              </w:rPr>
            </w:pPr>
            <w:r>
              <w:rPr>
                <w:rFonts w:ascii="Arial Narrow" w:eastAsia="Calibri" w:hAnsi="Arial Narrow" w:cs="Arial"/>
                <w:sz w:val="16"/>
                <w:szCs w:val="16"/>
              </w:rPr>
              <w:t>7.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Imamsko-muallimska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 praksa 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0+0+1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Mr.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Sejid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 Strika</w:t>
            </w:r>
          </w:p>
        </w:tc>
      </w:tr>
    </w:tbl>
    <w:p>
      <w:pPr>
        <w:rPr>
          <w:sz w:val="16"/>
          <w:szCs w:val="16"/>
        </w:rPr>
      </w:pPr>
      <w:r>
        <w:rPr>
          <w:sz w:val="16"/>
          <w:szCs w:val="16"/>
        </w:rPr>
        <w:t>Nastava se odvija u učionici 110, ukoliko u rasporedu nije drugačije naznačeno.</w:t>
      </w:r>
    </w:p>
    <w:p>
      <w:pPr>
        <w:rPr>
          <w:sz w:val="16"/>
          <w:szCs w:val="16"/>
        </w:rPr>
      </w:pP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2FEFE-9490-4BD4-A9C1-ED1440E2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firdevsa.jelovac</dc:creator>
  <cp:keywords/>
  <dc:description/>
  <cp:lastModifiedBy>firdevsa.jelovac</cp:lastModifiedBy>
  <cp:revision>3</cp:revision>
  <cp:lastPrinted>2025-02-10T10:25:00Z</cp:lastPrinted>
  <dcterms:created xsi:type="dcterms:W3CDTF">2025-03-26T08:44:00Z</dcterms:created>
  <dcterms:modified xsi:type="dcterms:W3CDTF">2025-03-26T08:45:00Z</dcterms:modified>
</cp:coreProperties>
</file>