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 xml:space="preserve">Fakultet islamskih nauka Univerziteta u Sarajevu obavještava javnost da će studentica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proofErr w:type="spellStart"/>
      <w:r>
        <w:rPr>
          <w:b/>
          <w:bCs/>
          <w:i/>
          <w:iCs/>
          <w:sz w:val="32"/>
          <w:lang w:val="bs-Latn-BA" w:eastAsia="bs-Latn-BA"/>
        </w:rPr>
        <w:t>Hfz</w:t>
      </w:r>
      <w:proofErr w:type="spellEnd"/>
      <w:r>
        <w:rPr>
          <w:b/>
          <w:bCs/>
          <w:i/>
          <w:iCs/>
          <w:sz w:val="32"/>
          <w:lang w:val="bs-Latn-BA" w:eastAsia="bs-Latn-BA"/>
        </w:rPr>
        <w:t>.</w:t>
      </w:r>
      <w:r>
        <w:rPr>
          <w:b/>
          <w:bCs/>
          <w:i/>
          <w:iCs/>
          <w:sz w:val="32"/>
          <w:lang w:val="bs-Latn-BA" w:eastAsia="bs-Latn-BA"/>
        </w:rPr>
        <w:t xml:space="preserve"> </w:t>
      </w:r>
      <w:bookmarkStart w:id="0" w:name="_GoBack"/>
      <w:bookmarkEnd w:id="0"/>
      <w:r>
        <w:rPr>
          <w:b/>
          <w:bCs/>
          <w:i/>
          <w:iCs/>
          <w:sz w:val="32"/>
          <w:lang w:val="bs-Latn-BA" w:eastAsia="bs-Latn-BA"/>
        </w:rPr>
        <w:t>MUBINA SULJIĆ SOLO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b/>
          <w:i/>
          <w:iCs/>
          <w:color w:val="222222"/>
          <w:shd w:val="clear" w:color="auto" w:fill="FFFFFF"/>
        </w:rPr>
      </w:pPr>
      <w:r>
        <w:rPr>
          <w:rFonts w:cs="Calibri"/>
          <w:i/>
          <w:lang w:val="bs-Latn-BA"/>
        </w:rPr>
        <w:t>„</w:t>
      </w:r>
      <w:proofErr w:type="spellStart"/>
      <w:r>
        <w:rPr>
          <w:b/>
          <w:i/>
          <w:iCs/>
          <w:color w:val="222222"/>
          <w:shd w:val="clear" w:color="auto" w:fill="FFFFFF"/>
        </w:rPr>
        <w:t>Zbrinjavanje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medicinskog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otpada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u </w:t>
      </w:r>
      <w:proofErr w:type="spellStart"/>
      <w:r>
        <w:rPr>
          <w:b/>
          <w:i/>
          <w:iCs/>
          <w:color w:val="222222"/>
          <w:shd w:val="clear" w:color="auto" w:fill="FFFFFF"/>
        </w:rPr>
        <w:t>šerijatskom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pravu</w:t>
      </w:r>
      <w:proofErr w:type="spellEnd"/>
    </w:p>
    <w:p>
      <w:pPr>
        <w:shd w:val="clear" w:color="auto" w:fill="FFFFFF"/>
        <w:jc w:val="center"/>
        <w:rPr>
          <w:rFonts w:cs="Calibri"/>
          <w:b/>
          <w:i/>
          <w:lang w:val="bs-Latn-BA"/>
        </w:rPr>
      </w:pPr>
      <w:proofErr w:type="spellStart"/>
      <w:proofErr w:type="gramStart"/>
      <w:r>
        <w:rPr>
          <w:b/>
          <w:i/>
          <w:iCs/>
          <w:color w:val="222222"/>
          <w:shd w:val="clear" w:color="auto" w:fill="FFFFFF"/>
        </w:rPr>
        <w:t>i</w:t>
      </w:r>
      <w:proofErr w:type="spellEnd"/>
      <w:proofErr w:type="gram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zakonodavstvu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Bosne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i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Hercegovine</w:t>
      </w:r>
      <w:proofErr w:type="spellEnd"/>
      <w:r>
        <w:rPr>
          <w:rFonts w:cs="Calibri"/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četvrtak, 22. 05.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10:00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C6C2-C544-4B6D-97C4-0F5E418D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3</cp:revision>
  <cp:lastPrinted>2024-11-21T08:27:00Z</cp:lastPrinted>
  <dcterms:created xsi:type="dcterms:W3CDTF">2025-05-16T09:21:00Z</dcterms:created>
  <dcterms:modified xsi:type="dcterms:W3CDTF">2025-05-16T09:22:00Z</dcterms:modified>
</cp:coreProperties>
</file>