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odyText"/>
        <w:spacing w:before="77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Na osnovu člana 106. Zakona o visokom obrazovanju Kantona Sarajevo („Službene novine Kantona Sarajevo“ broj: 36/22) i člana 173. Statuta Univerziteta u Sarajevu, broj: 01-14-35- 1/23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od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26.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7.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2023.</w:t>
      </w:r>
      <w:r>
        <w:rPr>
          <w:spacing w:val="-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godine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i</w:t>
      </w:r>
      <w:r>
        <w:rPr>
          <w:spacing w:val="4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člana</w:t>
      </w:r>
      <w:r>
        <w:rPr>
          <w:spacing w:val="-6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17.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Pravila</w:t>
      </w:r>
      <w:r>
        <w:rPr>
          <w:spacing w:val="-6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studiranja</w:t>
      </w:r>
      <w:r>
        <w:rPr>
          <w:spacing w:val="-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za</w:t>
      </w:r>
      <w:r>
        <w:rPr>
          <w:spacing w:val="-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treći</w:t>
      </w:r>
      <w:r>
        <w:rPr>
          <w:spacing w:val="-3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ciklus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studija</w:t>
      </w:r>
      <w:r>
        <w:rPr>
          <w:spacing w:val="-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na</w:t>
      </w:r>
      <w:r>
        <w:rPr>
          <w:spacing w:val="-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Univerzitetu u Sarajevu br. 01-4-9-1/24 od 28. 2. 2024. godine, Odluke Vijeća Univerziteta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</w:t>
      </w:r>
      <w:r>
        <w:rPr>
          <w:spacing w:val="-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Sarajevu-Fakulteta islamskih nauka</w:t>
      </w:r>
      <w:r>
        <w:rPr>
          <w:spacing w:val="-7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br.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03-3-507/25</w:t>
      </w:r>
      <w:r>
        <w:rPr>
          <w:spacing w:val="-9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od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14.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5.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2025.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godine,</w:t>
      </w:r>
      <w:r>
        <w:rPr>
          <w:spacing w:val="-9"/>
          <w:sz w:val="24"/>
          <w:szCs w:val="24"/>
          <w:lang w:val="bs-Latn-BA"/>
        </w:rPr>
        <w:t xml:space="preserve"> Saglasnosti </w:t>
      </w:r>
      <w:proofErr w:type="spellStart"/>
      <w:r>
        <w:rPr>
          <w:spacing w:val="-9"/>
          <w:sz w:val="24"/>
          <w:szCs w:val="24"/>
          <w:lang w:val="bs-Latn-BA"/>
        </w:rPr>
        <w:t>Osnivača</w:t>
      </w:r>
      <w:proofErr w:type="spellEnd"/>
      <w:r>
        <w:rPr>
          <w:spacing w:val="-9"/>
          <w:sz w:val="24"/>
          <w:szCs w:val="24"/>
          <w:lang w:val="bs-Latn-BA"/>
        </w:rPr>
        <w:t xml:space="preserve"> fakulteta br. 02-03-2-2-2300-2/25 od 15. 5. 2025., </w:t>
      </w:r>
      <w:r>
        <w:rPr>
          <w:sz w:val="24"/>
          <w:szCs w:val="24"/>
          <w:lang w:val="bs-Latn-BA"/>
        </w:rPr>
        <w:t>Odluke</w:t>
      </w:r>
      <w:r>
        <w:rPr>
          <w:spacing w:val="-1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Senata Univerziteta u Sarajevu br. 01-7-41/25 od 28. 5. 2025. godine</w:t>
      </w:r>
      <w:r>
        <w:rPr>
          <w:b/>
          <w:sz w:val="24"/>
          <w:szCs w:val="24"/>
          <w:lang w:val="bs-Latn-BA"/>
        </w:rPr>
        <w:t xml:space="preserve">, </w:t>
      </w:r>
      <w:r>
        <w:rPr>
          <w:sz w:val="24"/>
          <w:szCs w:val="24"/>
          <w:lang w:val="bs-Latn-BA"/>
        </w:rPr>
        <w:t>Univerzitet u Sarajevu-Fakultet islamskih nauka objavljuje:</w:t>
      </w:r>
      <w:bookmarkStart w:id="0" w:name="_GoBack"/>
      <w:bookmarkEnd w:id="0"/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K O N K U R</w:t>
      </w:r>
      <w:r>
        <w:rPr>
          <w:b/>
          <w:spacing w:val="-1"/>
          <w:lang w:val="bs-Latn-BA"/>
        </w:rPr>
        <w:t xml:space="preserve"> </w:t>
      </w:r>
      <w:r>
        <w:rPr>
          <w:b/>
          <w:spacing w:val="-10"/>
          <w:lang w:val="bs-Latn-BA"/>
        </w:rPr>
        <w:t>S</w:t>
      </w:r>
    </w:p>
    <w:p>
      <w:pPr>
        <w:ind w:right="4"/>
        <w:jc w:val="center"/>
        <w:rPr>
          <w:b/>
          <w:lang w:val="bs-Latn-BA"/>
        </w:rPr>
      </w:pPr>
      <w:r>
        <w:rPr>
          <w:b/>
          <w:lang w:val="bs-Latn-BA"/>
        </w:rPr>
        <w:t>za</w:t>
      </w:r>
      <w:r>
        <w:rPr>
          <w:b/>
          <w:spacing w:val="-3"/>
          <w:lang w:val="bs-Latn-BA"/>
        </w:rPr>
        <w:t xml:space="preserve"> </w:t>
      </w:r>
      <w:r>
        <w:rPr>
          <w:b/>
          <w:lang w:val="bs-Latn-BA"/>
        </w:rPr>
        <w:t>upis</w:t>
      </w:r>
      <w:r>
        <w:rPr>
          <w:b/>
          <w:spacing w:val="-3"/>
          <w:lang w:val="bs-Latn-BA"/>
        </w:rPr>
        <w:t xml:space="preserve"> </w:t>
      </w:r>
      <w:r>
        <w:rPr>
          <w:b/>
          <w:lang w:val="bs-Latn-BA"/>
        </w:rPr>
        <w:t>studenata</w:t>
      </w:r>
      <w:r>
        <w:rPr>
          <w:b/>
          <w:spacing w:val="-3"/>
          <w:lang w:val="bs-Latn-BA"/>
        </w:rPr>
        <w:t xml:space="preserve"> </w:t>
      </w:r>
      <w:r>
        <w:rPr>
          <w:b/>
          <w:lang w:val="bs-Latn-BA"/>
        </w:rPr>
        <w:t>na</w:t>
      </w:r>
      <w:r>
        <w:rPr>
          <w:b/>
          <w:spacing w:val="-6"/>
          <w:lang w:val="bs-Latn-BA"/>
        </w:rPr>
        <w:t xml:space="preserve"> </w:t>
      </w:r>
      <w:r>
        <w:rPr>
          <w:b/>
          <w:lang w:val="bs-Latn-BA"/>
        </w:rPr>
        <w:t>doktorski</w:t>
      </w:r>
      <w:r>
        <w:rPr>
          <w:b/>
          <w:spacing w:val="-3"/>
          <w:lang w:val="bs-Latn-BA"/>
        </w:rPr>
        <w:t xml:space="preserve"> </w:t>
      </w:r>
      <w:r>
        <w:rPr>
          <w:b/>
          <w:lang w:val="bs-Latn-BA"/>
        </w:rPr>
        <w:t>studij -</w:t>
      </w:r>
      <w:r>
        <w:rPr>
          <w:b/>
          <w:spacing w:val="-4"/>
          <w:lang w:val="bs-Latn-BA"/>
        </w:rPr>
        <w:t xml:space="preserve"> </w:t>
      </w:r>
      <w:r>
        <w:rPr>
          <w:b/>
          <w:lang w:val="bs-Latn-BA"/>
        </w:rPr>
        <w:t>III</w:t>
      </w:r>
      <w:r>
        <w:rPr>
          <w:b/>
          <w:spacing w:val="-3"/>
          <w:lang w:val="bs-Latn-BA"/>
        </w:rPr>
        <w:t xml:space="preserve"> </w:t>
      </w:r>
      <w:r>
        <w:rPr>
          <w:b/>
          <w:lang w:val="bs-Latn-BA"/>
        </w:rPr>
        <w:t>ciklus</w:t>
      </w:r>
      <w:r>
        <w:rPr>
          <w:b/>
          <w:spacing w:val="-6"/>
          <w:lang w:val="bs-Latn-BA"/>
        </w:rPr>
        <w:t xml:space="preserve"> </w:t>
      </w:r>
      <w:r>
        <w:rPr>
          <w:b/>
          <w:lang w:val="bs-Latn-BA"/>
        </w:rPr>
        <w:t xml:space="preserve">studija </w:t>
      </w:r>
      <w:r>
        <w:rPr>
          <w:b/>
          <w:lang w:val="bs-Latn-BA"/>
        </w:rPr>
        <w:br/>
        <w:t>u akademskoj 2025/2026. godini</w:t>
      </w:r>
    </w:p>
    <w:p>
      <w:pPr>
        <w:pStyle w:val="BodyText"/>
        <w:ind w:right="4"/>
        <w:jc w:val="both"/>
        <w:rPr>
          <w:b/>
          <w:sz w:val="24"/>
          <w:szCs w:val="24"/>
          <w:lang w:val="bs-Latn-BA"/>
        </w:rPr>
      </w:pPr>
    </w:p>
    <w:p>
      <w:pPr>
        <w:pStyle w:val="BodyText"/>
        <w:ind w:right="4"/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</w:t>
      </w:r>
    </w:p>
    <w:p>
      <w:pPr>
        <w:pStyle w:val="BodyText"/>
        <w:ind w:right="4"/>
        <w:jc w:val="both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Doktorski studij - III ciklus studija organizira se u trajanju od tri studijske godine (šest semestara) koji se vrednuje sa 180 ECTS bodova, a njegovim završetkom nakon odbrane doktorske disertacije, </w:t>
      </w:r>
      <w:proofErr w:type="spellStart"/>
      <w:r>
        <w:rPr>
          <w:sz w:val="24"/>
          <w:szCs w:val="24"/>
          <w:lang w:val="bs-Latn-BA"/>
        </w:rPr>
        <w:t>stiče</w:t>
      </w:r>
      <w:proofErr w:type="spellEnd"/>
      <w:r>
        <w:rPr>
          <w:sz w:val="24"/>
          <w:szCs w:val="24"/>
          <w:lang w:val="bs-Latn-BA"/>
        </w:rPr>
        <w:t xml:space="preserve"> se naučno zvanje: </w:t>
      </w:r>
      <w:r>
        <w:rPr>
          <w:b/>
          <w:sz w:val="24"/>
          <w:szCs w:val="24"/>
          <w:lang w:val="bs-Latn-BA"/>
        </w:rPr>
        <w:t>doktor/doktorica islamskih nauka (uža oblast).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Studij se organizira za sljedeće oblasti: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Naučno područje: humanističke nauke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Naučno polje: islamske nauke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Naučne grane: tumačenje Kur'ana (tefsir), filologija Kur'ana, poslanička tradicija (hadis), islamska dogmatika (akaid) i uporedne religije, šerijatsko pravo (fikh), islamska civilizacija, islamska filozofija (</w:t>
      </w:r>
      <w:proofErr w:type="spellStart"/>
      <w:r>
        <w:rPr>
          <w:color w:val="000000" w:themeColor="text1"/>
          <w:sz w:val="24"/>
          <w:szCs w:val="24"/>
          <w:lang w:val="bs-Latn-BA"/>
        </w:rPr>
        <w:t>felsefa</w:t>
      </w:r>
      <w:proofErr w:type="spellEnd"/>
      <w:r>
        <w:rPr>
          <w:color w:val="000000" w:themeColor="text1"/>
          <w:sz w:val="24"/>
          <w:szCs w:val="24"/>
          <w:lang w:val="bs-Latn-BA"/>
        </w:rPr>
        <w:t xml:space="preserve">, </w:t>
      </w:r>
      <w:proofErr w:type="spellStart"/>
      <w:r>
        <w:rPr>
          <w:color w:val="000000" w:themeColor="text1"/>
          <w:sz w:val="24"/>
          <w:szCs w:val="24"/>
          <w:lang w:val="bs-Latn-BA"/>
        </w:rPr>
        <w:t>hikma</w:t>
      </w:r>
      <w:proofErr w:type="spellEnd"/>
      <w:r>
        <w:rPr>
          <w:color w:val="000000" w:themeColor="text1"/>
          <w:sz w:val="24"/>
          <w:szCs w:val="24"/>
          <w:lang w:val="bs-Latn-BA"/>
        </w:rPr>
        <w:t xml:space="preserve"> i </w:t>
      </w:r>
      <w:proofErr w:type="spellStart"/>
      <w:r>
        <w:rPr>
          <w:color w:val="000000" w:themeColor="text1"/>
          <w:sz w:val="24"/>
          <w:szCs w:val="24"/>
          <w:lang w:val="bs-Latn-BA"/>
        </w:rPr>
        <w:t>irfan</w:t>
      </w:r>
      <w:proofErr w:type="spellEnd"/>
      <w:r>
        <w:rPr>
          <w:color w:val="000000" w:themeColor="text1"/>
          <w:sz w:val="24"/>
          <w:szCs w:val="24"/>
          <w:lang w:val="bs-Latn-BA"/>
        </w:rPr>
        <w:t>), religijska pedagogija (</w:t>
      </w:r>
      <w:proofErr w:type="spellStart"/>
      <w:r>
        <w:rPr>
          <w:color w:val="000000" w:themeColor="text1"/>
          <w:sz w:val="24"/>
          <w:szCs w:val="24"/>
          <w:lang w:val="bs-Latn-BA"/>
        </w:rPr>
        <w:t>terbija</w:t>
      </w:r>
      <w:proofErr w:type="spellEnd"/>
      <w:r>
        <w:rPr>
          <w:color w:val="000000" w:themeColor="text1"/>
          <w:sz w:val="24"/>
          <w:szCs w:val="24"/>
          <w:lang w:val="bs-Latn-BA"/>
        </w:rPr>
        <w:t>).</w:t>
      </w:r>
    </w:p>
    <w:p>
      <w:pPr>
        <w:pStyle w:val="BodyText"/>
        <w:ind w:right="4"/>
        <w:jc w:val="both"/>
        <w:rPr>
          <w:b/>
          <w:sz w:val="24"/>
          <w:szCs w:val="24"/>
          <w:lang w:val="bs-Latn-BA"/>
        </w:rPr>
      </w:pPr>
    </w:p>
    <w:p>
      <w:pPr>
        <w:pStyle w:val="BodyText"/>
        <w:ind w:right="4"/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II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Pravo učešća na konkursu imaju pod jednakim uvjetima državljani BiH i strani državljani za koje je nakon postupka priznavanja inostrane visokoškolske kvalifikacije utvrđeno da imaju završeno adekvatno obrazovanje za nastavak studija na trećem ciklusu visokog obrazovanja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Pravo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upisa</w:t>
      </w:r>
      <w:r>
        <w:rPr>
          <w:spacing w:val="-3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na</w:t>
      </w:r>
      <w:r>
        <w:rPr>
          <w:spacing w:val="-3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doktorski studij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imaju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svi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kandidati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koji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ispunjavaju</w:t>
      </w:r>
      <w:r>
        <w:rPr>
          <w:spacing w:val="-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uvjete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utvrđene Zakonom, Statutom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Univerziteta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Sarajevu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br.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01-14-35-1/23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od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26.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7.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2023.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godine,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Pravilima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studiranja za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treći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ciklus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studija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Univerziteta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Sarajevu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br.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01-4-9-1/24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od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28.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2024.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godine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i</w:t>
      </w:r>
      <w:r>
        <w:rPr>
          <w:spacing w:val="-1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studijskim programom doktorskog univerzitetskog studija – III ciklus studija Fakulteta islamskih nauka u Sarajevu (septembar 2020. godine).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</w:p>
    <w:p>
      <w:pPr>
        <w:jc w:val="center"/>
        <w:rPr>
          <w:b/>
          <w:lang w:val="bs-Latn-BA" w:eastAsia="hr-HR"/>
        </w:rPr>
      </w:pPr>
      <w:r>
        <w:rPr>
          <w:b/>
          <w:lang w:val="bs-Latn-BA" w:eastAsia="hr-HR"/>
        </w:rPr>
        <w:t>III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</w:t>
      </w:r>
      <w:r>
        <w:rPr>
          <w:spacing w:val="-5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doktorski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studij mogu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se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prijaviti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kandidati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koji</w:t>
      </w:r>
      <w:r>
        <w:rPr>
          <w:spacing w:val="3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ispunjavaju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slijedeće</w:t>
      </w:r>
      <w:r>
        <w:rPr>
          <w:spacing w:val="-1"/>
          <w:sz w:val="24"/>
          <w:szCs w:val="24"/>
          <w:lang w:val="bs-Latn-BA"/>
        </w:rPr>
        <w:t xml:space="preserve"> </w:t>
      </w:r>
      <w:r>
        <w:rPr>
          <w:spacing w:val="-2"/>
          <w:sz w:val="24"/>
          <w:szCs w:val="24"/>
          <w:lang w:val="bs-Latn-BA"/>
        </w:rPr>
        <w:t>uslove: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</w:p>
    <w:p>
      <w:pPr>
        <w:pStyle w:val="ListParagraph"/>
        <w:widowControl w:val="0"/>
        <w:numPr>
          <w:ilvl w:val="0"/>
          <w:numId w:val="22"/>
        </w:numPr>
        <w:autoSpaceDE w:val="0"/>
        <w:autoSpaceDN w:val="0"/>
        <w:ind w:left="426" w:right="4"/>
        <w:contextualSpacing w:val="0"/>
        <w:jc w:val="both"/>
        <w:rPr>
          <w:lang w:val="bs-Latn-BA"/>
        </w:rPr>
      </w:pPr>
      <w:r>
        <w:rPr>
          <w:lang w:val="bs-Latn-BA"/>
        </w:rPr>
        <w:t xml:space="preserve">završen </w:t>
      </w:r>
      <w:proofErr w:type="spellStart"/>
      <w:r>
        <w:rPr>
          <w:lang w:val="bs-Latn-BA"/>
        </w:rPr>
        <w:t>predbolonjski</w:t>
      </w:r>
      <w:proofErr w:type="spellEnd"/>
      <w:r>
        <w:rPr>
          <w:lang w:val="bs-Latn-BA"/>
        </w:rPr>
        <w:t xml:space="preserve"> postdiplomski studij iz islamskih nauka/teologije ili drugi ciklus islamskih nauka/studija prema bolonjskom sistemu;  </w:t>
      </w:r>
    </w:p>
    <w:p>
      <w:pPr>
        <w:pStyle w:val="ListParagraph"/>
        <w:widowControl w:val="0"/>
        <w:numPr>
          <w:ilvl w:val="0"/>
          <w:numId w:val="22"/>
        </w:numPr>
        <w:autoSpaceDE w:val="0"/>
        <w:autoSpaceDN w:val="0"/>
        <w:ind w:left="426" w:right="4"/>
        <w:contextualSpacing w:val="0"/>
        <w:jc w:val="both"/>
        <w:rPr>
          <w:lang w:val="bs-Latn-BA"/>
        </w:rPr>
      </w:pPr>
      <w:r>
        <w:rPr>
          <w:lang w:val="bs-Latn-BA"/>
        </w:rPr>
        <w:t>završen magistarski studij islamske vjeronauke i religijskoga odgoja/edukacije/pedagogije uz uvjet polaganja razlike ispita iz drugog ciklusa studija teologije (master);</w:t>
      </w:r>
    </w:p>
    <w:p>
      <w:pPr>
        <w:pStyle w:val="ListParagraph"/>
        <w:widowControl w:val="0"/>
        <w:numPr>
          <w:ilvl w:val="0"/>
          <w:numId w:val="22"/>
        </w:numPr>
        <w:autoSpaceDE w:val="0"/>
        <w:autoSpaceDN w:val="0"/>
        <w:ind w:left="426" w:right="4"/>
        <w:contextualSpacing w:val="0"/>
        <w:jc w:val="both"/>
        <w:rPr>
          <w:lang w:val="bs-Latn-BA"/>
        </w:rPr>
      </w:pPr>
      <w:r>
        <w:rPr>
          <w:lang w:val="bs-Latn-BA"/>
        </w:rPr>
        <w:t>završen magistarski studij iz humanističkih nauka uz uslov polaganja razlike predmeta iz teološkog studijskog programa po odluci Vijeća fakulteta;</w:t>
      </w:r>
    </w:p>
    <w:p>
      <w:pPr>
        <w:pStyle w:val="ListParagraph"/>
        <w:widowControl w:val="0"/>
        <w:numPr>
          <w:ilvl w:val="0"/>
          <w:numId w:val="22"/>
        </w:numPr>
        <w:autoSpaceDE w:val="0"/>
        <w:autoSpaceDN w:val="0"/>
        <w:ind w:left="426" w:right="4"/>
        <w:contextualSpacing w:val="0"/>
        <w:jc w:val="both"/>
        <w:rPr>
          <w:lang w:val="bs-Latn-BA"/>
        </w:rPr>
      </w:pPr>
      <w:r>
        <w:rPr>
          <w:lang w:val="bs-Latn-BA"/>
        </w:rPr>
        <w:t xml:space="preserve">ostvaren prosjek ocjena najmanje 8.0 na drugom ciklusu studija odnosno </w:t>
      </w:r>
      <w:proofErr w:type="spellStart"/>
      <w:r>
        <w:rPr>
          <w:lang w:val="bs-Latn-BA"/>
        </w:rPr>
        <w:t>postiplomskom</w:t>
      </w:r>
      <w:proofErr w:type="spellEnd"/>
      <w:r>
        <w:rPr>
          <w:lang w:val="bs-Latn-BA"/>
        </w:rPr>
        <w:t xml:space="preserve"> studiju</w:t>
      </w:r>
    </w:p>
    <w:p>
      <w:pPr>
        <w:pStyle w:val="ListParagraph"/>
        <w:widowControl w:val="0"/>
        <w:numPr>
          <w:ilvl w:val="0"/>
          <w:numId w:val="22"/>
        </w:numPr>
        <w:autoSpaceDE w:val="0"/>
        <w:autoSpaceDN w:val="0"/>
        <w:ind w:left="426" w:right="4"/>
        <w:contextualSpacing w:val="0"/>
        <w:jc w:val="both"/>
        <w:rPr>
          <w:lang w:val="bs-Latn-BA"/>
        </w:rPr>
      </w:pPr>
      <w:r>
        <w:rPr>
          <w:lang w:val="bs-Latn-BA"/>
        </w:rPr>
        <w:t>poznavanje najmanje dva strana jezika (pored arapskog, studenti trebaju poznavati još jedan svjetski jezik).</w:t>
      </w:r>
    </w:p>
    <w:p>
      <w:pPr>
        <w:pStyle w:val="ListParagraph"/>
        <w:widowControl w:val="0"/>
        <w:autoSpaceDE w:val="0"/>
        <w:autoSpaceDN w:val="0"/>
        <w:ind w:left="426" w:right="4"/>
        <w:contextualSpacing w:val="0"/>
        <w:jc w:val="both"/>
        <w:rPr>
          <w:lang w:val="bs-Latn-BA"/>
        </w:rPr>
      </w:pPr>
    </w:p>
    <w:p>
      <w:pPr>
        <w:jc w:val="center"/>
        <w:rPr>
          <w:b/>
          <w:lang w:val="bs-Latn-BA"/>
        </w:rPr>
      </w:pPr>
      <w:r>
        <w:rPr>
          <w:b/>
          <w:lang w:val="bs-Latn-BA"/>
        </w:rPr>
        <w:t>IV</w:t>
      </w:r>
    </w:p>
    <w:p>
      <w:pPr>
        <w:pStyle w:val="BodyText"/>
        <w:spacing w:before="4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Kandidatima koji su </w:t>
      </w:r>
      <w:proofErr w:type="spellStart"/>
      <w:r>
        <w:rPr>
          <w:sz w:val="24"/>
          <w:szCs w:val="24"/>
          <w:lang w:val="bs-Latn-BA"/>
        </w:rPr>
        <w:t>magistrirali</w:t>
      </w:r>
      <w:proofErr w:type="spellEnd"/>
      <w:r>
        <w:rPr>
          <w:sz w:val="24"/>
          <w:szCs w:val="24"/>
          <w:lang w:val="bs-Latn-BA"/>
        </w:rPr>
        <w:t xml:space="preserve"> po starome </w:t>
      </w:r>
      <w:proofErr w:type="spellStart"/>
      <w:r>
        <w:rPr>
          <w:sz w:val="24"/>
          <w:szCs w:val="24"/>
          <w:lang w:val="bs-Latn-BA"/>
        </w:rPr>
        <w:t>predbolonjskom</w:t>
      </w:r>
      <w:proofErr w:type="spellEnd"/>
      <w:r>
        <w:rPr>
          <w:sz w:val="24"/>
          <w:szCs w:val="24"/>
          <w:lang w:val="bs-Latn-BA"/>
        </w:rPr>
        <w:t xml:space="preserve"> konceptu priznaje se jedna godina studija (60 ECTS), a njihov status, odnosno prava i obaveze u nastavku studija utvrđuje Vijeće Fakulteta </w:t>
      </w:r>
      <w:r>
        <w:rPr>
          <w:sz w:val="24"/>
          <w:szCs w:val="24"/>
          <w:lang w:val="bs-Latn-BA"/>
        </w:rPr>
        <w:lastRenderedPageBreak/>
        <w:t xml:space="preserve">posebnim aktom. Preostalih 120 ECTS bodova, da bi u formalnom smislu </w:t>
      </w:r>
      <w:proofErr w:type="spellStart"/>
      <w:r>
        <w:rPr>
          <w:sz w:val="24"/>
          <w:szCs w:val="24"/>
          <w:lang w:val="bs-Latn-BA"/>
        </w:rPr>
        <w:t>završili</w:t>
      </w:r>
      <w:proofErr w:type="spellEnd"/>
      <w:r>
        <w:rPr>
          <w:sz w:val="24"/>
          <w:szCs w:val="24"/>
          <w:lang w:val="bs-Latn-BA"/>
        </w:rPr>
        <w:t xml:space="preserve"> doktorske studije, studenti trebaju prikupiti u skladu sa pravilima studiranja za treći ciklus studija na Univerzitetu u Sarajevu.</w:t>
      </w:r>
    </w:p>
    <w:p>
      <w:pPr>
        <w:rPr>
          <w:lang w:val="bs-Latn-BA" w:eastAsia="hr-HR"/>
        </w:rPr>
      </w:pPr>
    </w:p>
    <w:p>
      <w:pPr>
        <w:jc w:val="center"/>
        <w:rPr>
          <w:b/>
          <w:lang w:val="bs-Latn-BA" w:eastAsia="hr-HR"/>
        </w:rPr>
      </w:pPr>
      <w:r>
        <w:rPr>
          <w:b/>
          <w:lang w:val="bs-Latn-BA" w:eastAsia="hr-HR"/>
        </w:rPr>
        <w:t>V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(1) Izbor kandidata koji su stekli pravo za upis vrši se na osnovu rezultata postignutih na dodiplomskom/prvom ciklusu i postdiplomskom magistarskom studiju/drugom ciklusu studija (prosjek studiranja), na osnovu recenziranih autorskih knjiga, autorskih naučnih i stručnih radova, učešća u naučnoistraživačkim ili stručnim projektima, poznavanja stranog jezika.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 xml:space="preserve">(2) Sa svim prijavljenim kandidatima </w:t>
      </w:r>
      <w:proofErr w:type="spellStart"/>
      <w:r>
        <w:rPr>
          <w:color w:val="000000" w:themeColor="text1"/>
          <w:sz w:val="24"/>
          <w:szCs w:val="24"/>
          <w:lang w:val="bs-Latn-BA"/>
        </w:rPr>
        <w:t>obavitiće</w:t>
      </w:r>
      <w:proofErr w:type="spellEnd"/>
      <w:r>
        <w:rPr>
          <w:color w:val="000000" w:themeColor="text1"/>
          <w:sz w:val="24"/>
          <w:szCs w:val="24"/>
          <w:lang w:val="bs-Latn-BA"/>
        </w:rPr>
        <w:t xml:space="preserve"> se intervju.</w:t>
      </w:r>
    </w:p>
    <w:p>
      <w:pPr>
        <w:pStyle w:val="BodyText"/>
        <w:spacing w:before="274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 xml:space="preserve"> (3) Rangiranje</w:t>
      </w:r>
      <w:r>
        <w:rPr>
          <w:color w:val="000000" w:themeColor="text1"/>
          <w:spacing w:val="-2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kandidata temelji</w:t>
      </w:r>
      <w:r>
        <w:rPr>
          <w:color w:val="000000" w:themeColor="text1"/>
          <w:spacing w:val="-1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se</w:t>
      </w:r>
      <w:r>
        <w:rPr>
          <w:color w:val="000000" w:themeColor="text1"/>
          <w:spacing w:val="-1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na</w:t>
      </w:r>
      <w:r>
        <w:rPr>
          <w:color w:val="000000" w:themeColor="text1"/>
          <w:spacing w:val="-3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slijedećoj</w:t>
      </w:r>
      <w:r>
        <w:rPr>
          <w:color w:val="000000" w:themeColor="text1"/>
          <w:spacing w:val="-1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distribuciji</w:t>
      </w:r>
      <w:r>
        <w:rPr>
          <w:color w:val="000000" w:themeColor="text1"/>
          <w:spacing w:val="-1"/>
          <w:sz w:val="24"/>
          <w:szCs w:val="24"/>
          <w:lang w:val="bs-Latn-BA"/>
        </w:rPr>
        <w:t xml:space="preserve"> </w:t>
      </w:r>
      <w:r>
        <w:rPr>
          <w:color w:val="000000" w:themeColor="text1"/>
          <w:spacing w:val="-2"/>
          <w:sz w:val="24"/>
          <w:szCs w:val="24"/>
          <w:lang w:val="bs-Latn-BA"/>
        </w:rPr>
        <w:t>bodova:</w:t>
      </w:r>
    </w:p>
    <w:p>
      <w:pPr>
        <w:pStyle w:val="BodyText"/>
        <w:spacing w:before="47"/>
        <w:ind w:right="4"/>
        <w:jc w:val="both"/>
        <w:rPr>
          <w:color w:val="000000" w:themeColor="text1"/>
          <w:sz w:val="24"/>
          <w:szCs w:val="24"/>
          <w:lang w:val="bs-Latn-BA"/>
        </w:rPr>
      </w:pP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a) prosjek studiranja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 xml:space="preserve"> maksimalno 10 bodova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b) recenzirana autorska naučna ili stručna knjiga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4 boda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b) recenzirani autorski naučni rad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3 boda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c) recenzirani autorski stručni rad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2 boda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d) učešće u naučnim ili stručnim projektima: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kao voditelj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2 boda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kao učesnik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1 bod</w:t>
      </w:r>
    </w:p>
    <w:p>
      <w:pPr>
        <w:pStyle w:val="BodyText"/>
        <w:spacing w:before="3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e) učešće na konferenciji s referatom</w:t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</w:r>
      <w:r>
        <w:rPr>
          <w:color w:val="000000" w:themeColor="text1"/>
          <w:sz w:val="24"/>
          <w:szCs w:val="24"/>
          <w:lang w:val="bs-Latn-BA"/>
        </w:rPr>
        <w:tab/>
        <w:t>2 boda</w:t>
      </w:r>
    </w:p>
    <w:p>
      <w:pPr>
        <w:pStyle w:val="BodyText"/>
        <w:spacing w:before="3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f) poznavanje stranog jezika</w:t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</w:p>
    <w:p>
      <w:pPr>
        <w:pStyle w:val="BodyText"/>
        <w:spacing w:before="3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  <w:t>nivo C1 i C2</w:t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  <w:t>4 boda</w:t>
      </w:r>
    </w:p>
    <w:p>
      <w:pPr>
        <w:pStyle w:val="BodyText"/>
        <w:spacing w:before="3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  <w:t>nivo B</w:t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  <w:t>2 bod</w:t>
      </w:r>
    </w:p>
    <w:p>
      <w:pPr>
        <w:pStyle w:val="BodyText"/>
        <w:spacing w:before="3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g) intervju</w:t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ab/>
        <w:t xml:space="preserve">maksimalno   </w:t>
      </w:r>
      <w:r>
        <w:rPr>
          <w:sz w:val="24"/>
          <w:szCs w:val="24"/>
          <w:lang w:val="bs-Latn-BA"/>
        </w:rPr>
        <w:tab/>
        <w:t xml:space="preserve">3 boda </w:t>
      </w:r>
    </w:p>
    <w:p>
      <w:pPr>
        <w:pStyle w:val="BodyText"/>
        <w:spacing w:before="3"/>
        <w:ind w:right="4"/>
        <w:jc w:val="both"/>
        <w:rPr>
          <w:sz w:val="24"/>
          <w:szCs w:val="24"/>
          <w:lang w:val="bs-Latn-BA"/>
        </w:rPr>
      </w:pPr>
    </w:p>
    <w:p>
      <w:pPr>
        <w:pStyle w:val="BodyText"/>
        <w:spacing w:before="3"/>
        <w:ind w:right="4"/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VI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(1) Broj kandidata/studenata koji se upisuje je 5 (pet) na redovni samofinansirajući studij i 15 (petnaest) na vanredni studij.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(2) Redovna nastava na III (trećem) ciklusu studija će se organizirati  ukoliko je upisano najmanje pet kandidata.</w:t>
      </w:r>
    </w:p>
    <w:p>
      <w:pPr>
        <w:pStyle w:val="BodyText"/>
        <w:ind w:right="4"/>
        <w:jc w:val="both"/>
        <w:rPr>
          <w:spacing w:val="-10"/>
          <w:sz w:val="24"/>
          <w:szCs w:val="24"/>
          <w:lang w:val="bs-Latn-BA"/>
        </w:rPr>
      </w:pPr>
    </w:p>
    <w:p>
      <w:pPr>
        <w:pStyle w:val="BodyText"/>
        <w:ind w:right="4"/>
        <w:jc w:val="center"/>
        <w:rPr>
          <w:sz w:val="24"/>
          <w:szCs w:val="24"/>
          <w:lang w:val="bs-Latn-BA"/>
        </w:rPr>
      </w:pPr>
      <w:r>
        <w:rPr>
          <w:b/>
          <w:spacing w:val="-10"/>
          <w:sz w:val="24"/>
          <w:szCs w:val="24"/>
          <w:lang w:val="bs-Latn-BA"/>
        </w:rPr>
        <w:t>VII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Školarina za doktorski studij utvrđena je u skladu sa Odlukom Upravnog odbora Fakulteta islamskih nauka broj: 01-1-439/25 od 28. 4. 2025. godine o </w:t>
      </w:r>
      <w:proofErr w:type="spellStart"/>
      <w:r>
        <w:rPr>
          <w:sz w:val="24"/>
          <w:szCs w:val="24"/>
          <w:lang w:val="bs-Latn-BA"/>
        </w:rPr>
        <w:t>određivanju</w:t>
      </w:r>
      <w:proofErr w:type="spellEnd"/>
      <w:r>
        <w:rPr>
          <w:sz w:val="24"/>
          <w:szCs w:val="24"/>
          <w:lang w:val="bs-Latn-BA"/>
        </w:rPr>
        <w:t xml:space="preserve"> školarine, upisnine i drugih troškova III ciklusa studija. 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Visina</w:t>
      </w:r>
      <w:r>
        <w:rPr>
          <w:spacing w:val="4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školarine</w:t>
      </w:r>
      <w:r>
        <w:rPr>
          <w:spacing w:val="5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za</w:t>
      </w:r>
      <w:r>
        <w:rPr>
          <w:spacing w:val="5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doktorski</w:t>
      </w:r>
      <w:r>
        <w:rPr>
          <w:spacing w:val="5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studij</w:t>
      </w:r>
      <w:r>
        <w:rPr>
          <w:spacing w:val="52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na</w:t>
      </w:r>
      <w:r>
        <w:rPr>
          <w:spacing w:val="5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Univerziteta</w:t>
      </w:r>
      <w:r>
        <w:rPr>
          <w:spacing w:val="54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</w:t>
      </w:r>
      <w:r>
        <w:rPr>
          <w:spacing w:val="5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Sarajevu</w:t>
      </w:r>
      <w:r>
        <w:rPr>
          <w:spacing w:val="54"/>
          <w:sz w:val="24"/>
          <w:szCs w:val="24"/>
          <w:lang w:val="bs-Latn-BA"/>
        </w:rPr>
        <w:t>-</w:t>
      </w:r>
      <w:r>
        <w:rPr>
          <w:sz w:val="24"/>
          <w:szCs w:val="24"/>
          <w:lang w:val="bs-Latn-BA"/>
        </w:rPr>
        <w:t>Fakultetu islamskih nauka</w:t>
      </w:r>
      <w:r>
        <w:rPr>
          <w:spacing w:val="52"/>
          <w:sz w:val="24"/>
          <w:szCs w:val="24"/>
          <w:lang w:val="bs-Latn-BA"/>
        </w:rPr>
        <w:t xml:space="preserve"> </w:t>
      </w:r>
      <w:r>
        <w:rPr>
          <w:spacing w:val="-2"/>
          <w:sz w:val="24"/>
          <w:szCs w:val="24"/>
          <w:lang w:val="bs-Latn-BA"/>
        </w:rPr>
        <w:t>iznosi:</w:t>
      </w:r>
    </w:p>
    <w:p>
      <w:pPr>
        <w:ind w:right="4"/>
        <w:jc w:val="both"/>
        <w:rPr>
          <w:b/>
          <w:lang w:val="bs-Latn-BA"/>
        </w:rPr>
      </w:pPr>
      <w:r>
        <w:rPr>
          <w:b/>
          <w:bCs/>
          <w:color w:val="000000" w:themeColor="text1"/>
          <w:u w:val="single"/>
          <w:lang w:val="bs-Latn-BA"/>
        </w:rPr>
        <w:t>5.983,00</w:t>
      </w:r>
      <w:r>
        <w:rPr>
          <w:bCs/>
          <w:color w:val="000000" w:themeColor="text1"/>
          <w:u w:val="single"/>
          <w:lang w:val="bs-Latn-BA"/>
        </w:rPr>
        <w:t xml:space="preserve"> </w:t>
      </w:r>
      <w:r>
        <w:rPr>
          <w:b/>
          <w:bCs/>
          <w:color w:val="000000" w:themeColor="text1"/>
          <w:u w:val="single"/>
          <w:lang w:val="bs-Latn-BA"/>
        </w:rPr>
        <w:t>KM</w:t>
      </w:r>
      <w:r>
        <w:rPr>
          <w:bCs/>
          <w:color w:val="000000" w:themeColor="text1"/>
          <w:lang w:val="bs-Latn-BA"/>
        </w:rPr>
        <w:t xml:space="preserve"> </w:t>
      </w:r>
      <w:r>
        <w:rPr>
          <w:b/>
          <w:lang w:val="bs-Latn-BA"/>
        </w:rPr>
        <w:t>(slovima:</w:t>
      </w:r>
      <w:r>
        <w:rPr>
          <w:b/>
          <w:spacing w:val="-1"/>
          <w:lang w:val="bs-Latn-BA"/>
        </w:rPr>
        <w:t xml:space="preserve"> </w:t>
      </w:r>
      <w:r>
        <w:rPr>
          <w:b/>
          <w:lang w:val="bs-Latn-BA"/>
        </w:rPr>
        <w:t>pet hiljada i devet stotina i osamdeset i tri</w:t>
      </w:r>
      <w:r>
        <w:rPr>
          <w:b/>
          <w:spacing w:val="-2"/>
          <w:lang w:val="bs-Latn-BA"/>
        </w:rPr>
        <w:t xml:space="preserve"> </w:t>
      </w:r>
      <w:r>
        <w:rPr>
          <w:b/>
          <w:lang w:val="bs-Latn-BA"/>
        </w:rPr>
        <w:t>KM)</w:t>
      </w:r>
      <w:r>
        <w:rPr>
          <w:b/>
          <w:spacing w:val="-3"/>
          <w:lang w:val="bs-Latn-BA"/>
        </w:rPr>
        <w:t xml:space="preserve"> </w:t>
      </w:r>
      <w:r>
        <w:rPr>
          <w:b/>
          <w:lang w:val="bs-Latn-BA"/>
        </w:rPr>
        <w:t>po</w:t>
      </w:r>
      <w:r>
        <w:rPr>
          <w:b/>
          <w:spacing w:val="-1"/>
          <w:lang w:val="bs-Latn-BA"/>
        </w:rPr>
        <w:t xml:space="preserve"> </w:t>
      </w:r>
      <w:r>
        <w:rPr>
          <w:b/>
          <w:lang w:val="bs-Latn-BA"/>
        </w:rPr>
        <w:t xml:space="preserve">studijskoj godini. </w:t>
      </w:r>
    </w:p>
    <w:p>
      <w:pPr>
        <w:ind w:right="4"/>
        <w:jc w:val="both"/>
        <w:rPr>
          <w:b/>
          <w:lang w:val="bs-Latn-BA"/>
        </w:rPr>
      </w:pPr>
    </w:p>
    <w:p>
      <w:pPr>
        <w:ind w:right="4"/>
        <w:jc w:val="center"/>
        <w:rPr>
          <w:b/>
          <w:lang w:val="bs-Latn-BA"/>
        </w:rPr>
      </w:pPr>
      <w:r>
        <w:rPr>
          <w:b/>
          <w:lang w:val="bs-Latn-BA"/>
        </w:rPr>
        <w:t>VIII</w:t>
      </w:r>
    </w:p>
    <w:p>
      <w:pPr>
        <w:ind w:right="4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Vijeće fakulteta će imenovati komisiju za odabir kandidata za upis na doktorski studij po ovom konkursu na prijedlog Vijeća doktorskog studija. </w:t>
      </w:r>
    </w:p>
    <w:p>
      <w:pPr>
        <w:ind w:right="4"/>
        <w:jc w:val="both"/>
        <w:rPr>
          <w:b/>
          <w:lang w:val="bs-Latn-BA"/>
        </w:rPr>
      </w:pPr>
    </w:p>
    <w:p>
      <w:pPr>
        <w:ind w:right="4"/>
        <w:jc w:val="center"/>
        <w:rPr>
          <w:b/>
          <w:lang w:val="bs-Latn-BA"/>
        </w:rPr>
      </w:pPr>
      <w:r>
        <w:rPr>
          <w:b/>
          <w:lang w:val="bs-Latn-BA"/>
        </w:rPr>
        <w:t>IX</w:t>
      </w:r>
    </w:p>
    <w:p>
      <w:pPr>
        <w:ind w:right="4"/>
        <w:jc w:val="both"/>
        <w:rPr>
          <w:lang w:val="bs-Latn-BA"/>
        </w:rPr>
      </w:pPr>
      <w:r>
        <w:rPr>
          <w:lang w:val="bs-Latn-BA"/>
        </w:rPr>
        <w:t>Uz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prijavu</w:t>
      </w:r>
      <w:r>
        <w:rPr>
          <w:spacing w:val="-3"/>
          <w:lang w:val="bs-Latn-BA"/>
        </w:rPr>
        <w:t xml:space="preserve"> </w:t>
      </w:r>
      <w:r>
        <w:rPr>
          <w:lang w:val="bs-Latn-BA"/>
        </w:rPr>
        <w:t>na</w:t>
      </w:r>
      <w:r>
        <w:rPr>
          <w:spacing w:val="-4"/>
          <w:lang w:val="bs-Latn-BA"/>
        </w:rPr>
        <w:t xml:space="preserve"> </w:t>
      </w:r>
      <w:r>
        <w:rPr>
          <w:lang w:val="bs-Latn-BA"/>
        </w:rPr>
        <w:t>konkurs</w:t>
      </w:r>
      <w:r>
        <w:rPr>
          <w:spacing w:val="-3"/>
          <w:lang w:val="bs-Latn-BA"/>
        </w:rPr>
        <w:t xml:space="preserve"> </w:t>
      </w:r>
      <w:r>
        <w:rPr>
          <w:lang w:val="bs-Latn-BA"/>
        </w:rPr>
        <w:t>za</w:t>
      </w:r>
      <w:r>
        <w:rPr>
          <w:spacing w:val="-2"/>
          <w:lang w:val="bs-Latn-BA"/>
        </w:rPr>
        <w:t xml:space="preserve"> </w:t>
      </w:r>
      <w:r>
        <w:rPr>
          <w:lang w:val="bs-Latn-BA"/>
        </w:rPr>
        <w:t>upis</w:t>
      </w:r>
      <w:r>
        <w:rPr>
          <w:spacing w:val="-3"/>
          <w:lang w:val="bs-Latn-BA"/>
        </w:rPr>
        <w:t xml:space="preserve"> </w:t>
      </w:r>
      <w:r>
        <w:rPr>
          <w:lang w:val="bs-Latn-BA"/>
        </w:rPr>
        <w:t>na</w:t>
      </w:r>
      <w:r>
        <w:rPr>
          <w:spacing w:val="-4"/>
          <w:lang w:val="bs-Latn-BA"/>
        </w:rPr>
        <w:t xml:space="preserve"> </w:t>
      </w:r>
      <w:r>
        <w:rPr>
          <w:lang w:val="bs-Latn-BA"/>
        </w:rPr>
        <w:t>doktorski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studij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kandidati</w:t>
      </w:r>
      <w:r>
        <w:rPr>
          <w:spacing w:val="-3"/>
          <w:lang w:val="bs-Latn-BA"/>
        </w:rPr>
        <w:t xml:space="preserve"> </w:t>
      </w:r>
      <w:r>
        <w:rPr>
          <w:lang w:val="bs-Latn-BA"/>
        </w:rPr>
        <w:t>su</w:t>
      </w:r>
      <w:r>
        <w:rPr>
          <w:spacing w:val="-3"/>
          <w:lang w:val="bs-Latn-BA"/>
        </w:rPr>
        <w:t xml:space="preserve"> </w:t>
      </w:r>
      <w:r>
        <w:rPr>
          <w:lang w:val="bs-Latn-BA"/>
        </w:rPr>
        <w:t>obavezni dostaviti sljedeću dokumentaciju:</w:t>
      </w:r>
    </w:p>
    <w:p>
      <w:pPr>
        <w:pStyle w:val="ListParagraph"/>
        <w:tabs>
          <w:tab w:val="left" w:pos="501"/>
        </w:tabs>
        <w:ind w:left="0" w:right="4"/>
        <w:rPr>
          <w:lang w:val="bs-Latn-BA"/>
        </w:rPr>
      </w:pPr>
    </w:p>
    <w:p>
      <w:pPr>
        <w:pStyle w:val="ListParagraph"/>
        <w:tabs>
          <w:tab w:val="left" w:pos="501"/>
        </w:tabs>
        <w:ind w:left="0" w:right="4"/>
        <w:rPr>
          <w:lang w:val="bs-Latn-BA"/>
        </w:rPr>
      </w:pPr>
    </w:p>
    <w:p>
      <w:pPr>
        <w:pStyle w:val="ListParagraph"/>
        <w:widowControl w:val="0"/>
        <w:numPr>
          <w:ilvl w:val="1"/>
          <w:numId w:val="21"/>
        </w:numPr>
        <w:tabs>
          <w:tab w:val="left" w:pos="634"/>
        </w:tabs>
        <w:autoSpaceDE w:val="0"/>
        <w:autoSpaceDN w:val="0"/>
        <w:ind w:left="993" w:right="4" w:hanging="359"/>
        <w:contextualSpacing w:val="0"/>
        <w:jc w:val="both"/>
        <w:rPr>
          <w:lang w:val="bs-Latn-BA"/>
        </w:rPr>
      </w:pPr>
      <w:r>
        <w:rPr>
          <w:lang w:val="bs-Latn-BA"/>
        </w:rPr>
        <w:t>Zahtjev za upis,</w:t>
      </w:r>
    </w:p>
    <w:p>
      <w:pPr>
        <w:pStyle w:val="ListParagraph"/>
        <w:widowControl w:val="0"/>
        <w:numPr>
          <w:ilvl w:val="1"/>
          <w:numId w:val="21"/>
        </w:numPr>
        <w:tabs>
          <w:tab w:val="left" w:pos="634"/>
        </w:tabs>
        <w:autoSpaceDE w:val="0"/>
        <w:autoSpaceDN w:val="0"/>
        <w:ind w:left="993" w:right="4" w:hanging="359"/>
        <w:contextualSpacing w:val="0"/>
        <w:jc w:val="both"/>
        <w:rPr>
          <w:lang w:val="bs-Latn-BA"/>
        </w:rPr>
      </w:pPr>
      <w:r>
        <w:rPr>
          <w:lang w:val="bs-Latn-BA"/>
        </w:rPr>
        <w:t>Vlastoručno</w:t>
      </w:r>
      <w:r>
        <w:rPr>
          <w:spacing w:val="-2"/>
          <w:lang w:val="bs-Latn-BA"/>
        </w:rPr>
        <w:t xml:space="preserve"> </w:t>
      </w:r>
      <w:r>
        <w:rPr>
          <w:lang w:val="bs-Latn-BA"/>
        </w:rPr>
        <w:t>potpisanu</w:t>
      </w:r>
      <w:r>
        <w:rPr>
          <w:spacing w:val="-1"/>
          <w:lang w:val="bs-Latn-BA"/>
        </w:rPr>
        <w:t xml:space="preserve"> </w:t>
      </w:r>
      <w:r>
        <w:rPr>
          <w:spacing w:val="-2"/>
          <w:lang w:val="bs-Latn-BA"/>
        </w:rPr>
        <w:t>biografiju;</w:t>
      </w:r>
    </w:p>
    <w:p>
      <w:pPr>
        <w:pStyle w:val="ListParagraph"/>
        <w:widowControl w:val="0"/>
        <w:numPr>
          <w:ilvl w:val="1"/>
          <w:numId w:val="21"/>
        </w:numPr>
        <w:tabs>
          <w:tab w:val="left" w:pos="633"/>
        </w:tabs>
        <w:autoSpaceDE w:val="0"/>
        <w:autoSpaceDN w:val="0"/>
        <w:ind w:left="993" w:right="4"/>
        <w:contextualSpacing w:val="0"/>
        <w:jc w:val="both"/>
        <w:rPr>
          <w:lang w:val="bs-Latn-BA"/>
        </w:rPr>
      </w:pPr>
      <w:r>
        <w:rPr>
          <w:lang w:val="bs-Latn-BA"/>
        </w:rPr>
        <w:t>Diplomu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i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dodatak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diplomi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(original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ili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ovjerena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kopija;</w:t>
      </w:r>
      <w:r>
        <w:rPr>
          <w:spacing w:val="-14"/>
          <w:lang w:val="bs-Latn-BA"/>
        </w:rPr>
        <w:t xml:space="preserve"> </w:t>
      </w:r>
      <w:r>
        <w:rPr>
          <w:lang w:val="bs-Latn-BA"/>
        </w:rPr>
        <w:t>za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studente</w:t>
      </w:r>
      <w:r>
        <w:rPr>
          <w:spacing w:val="-15"/>
          <w:lang w:val="bs-Latn-BA"/>
        </w:rPr>
        <w:t xml:space="preserve"> </w:t>
      </w:r>
      <w:r>
        <w:rPr>
          <w:lang w:val="bs-Latn-BA"/>
        </w:rPr>
        <w:t>koji</w:t>
      </w:r>
      <w:r>
        <w:rPr>
          <w:spacing w:val="-14"/>
          <w:lang w:val="bs-Latn-BA"/>
        </w:rPr>
        <w:t xml:space="preserve"> </w:t>
      </w:r>
      <w:r>
        <w:rPr>
          <w:lang w:val="bs-Latn-BA"/>
        </w:rPr>
        <w:t>su</w:t>
      </w:r>
      <w:r>
        <w:rPr>
          <w:spacing w:val="-15"/>
          <w:lang w:val="bs-Latn-BA"/>
        </w:rPr>
        <w:t xml:space="preserve"> </w:t>
      </w:r>
      <w:proofErr w:type="spellStart"/>
      <w:r>
        <w:rPr>
          <w:lang w:val="bs-Latn-BA"/>
        </w:rPr>
        <w:t>završili</w:t>
      </w:r>
      <w:proofErr w:type="spellEnd"/>
      <w:r>
        <w:rPr>
          <w:spacing w:val="-15"/>
          <w:lang w:val="bs-Latn-BA"/>
        </w:rPr>
        <w:t xml:space="preserve"> </w:t>
      </w:r>
      <w:r>
        <w:rPr>
          <w:lang w:val="bs-Latn-BA"/>
        </w:rPr>
        <w:t xml:space="preserve">studij prema Bolonjskom sistemu studija), odnosno diplomu i uvjerenje o prosjeku ocjena (original ili ovjerena kopija; za studente koji su </w:t>
      </w:r>
      <w:proofErr w:type="spellStart"/>
      <w:r>
        <w:rPr>
          <w:lang w:val="bs-Latn-BA"/>
        </w:rPr>
        <w:t>završili</w:t>
      </w:r>
      <w:proofErr w:type="spellEnd"/>
      <w:r>
        <w:rPr>
          <w:lang w:val="bs-Latn-BA"/>
        </w:rPr>
        <w:t xml:space="preserve"> studij po </w:t>
      </w:r>
      <w:proofErr w:type="spellStart"/>
      <w:r>
        <w:rPr>
          <w:color w:val="000000" w:themeColor="text1"/>
          <w:lang w:val="bs-Latn-BA"/>
        </w:rPr>
        <w:t>predbolonjskom</w:t>
      </w:r>
      <w:proofErr w:type="spellEnd"/>
      <w:r>
        <w:rPr>
          <w:lang w:val="bs-Latn-BA"/>
        </w:rPr>
        <w:t xml:space="preserve"> sistemu studija). Studenti koji su </w:t>
      </w:r>
      <w:proofErr w:type="spellStart"/>
      <w:r>
        <w:rPr>
          <w:lang w:val="bs-Latn-BA"/>
        </w:rPr>
        <w:t>završili</w:t>
      </w:r>
      <w:proofErr w:type="spellEnd"/>
      <w:r>
        <w:rPr>
          <w:lang w:val="bs-Latn-BA"/>
        </w:rPr>
        <w:t xml:space="preserve"> drugi ciklus studija mogu do izdavanja diplome i dodatka diplomi predati uvjerenje o završenom studiju (original ili ovjerena kopija) ukoliko se promocija i dodjela diploma vrši nakon završetka roka predviđenog za dostavljanje prijava za upis po ovom konkursu;</w:t>
      </w:r>
    </w:p>
    <w:p>
      <w:pPr>
        <w:pStyle w:val="ListParagraph"/>
        <w:widowControl w:val="0"/>
        <w:numPr>
          <w:ilvl w:val="1"/>
          <w:numId w:val="21"/>
        </w:numPr>
        <w:tabs>
          <w:tab w:val="left" w:pos="633"/>
        </w:tabs>
        <w:autoSpaceDE w:val="0"/>
        <w:autoSpaceDN w:val="0"/>
        <w:ind w:left="993" w:right="4"/>
        <w:contextualSpacing w:val="0"/>
        <w:jc w:val="both"/>
        <w:rPr>
          <w:lang w:val="bs-Latn-BA"/>
        </w:rPr>
      </w:pPr>
      <w:r>
        <w:rPr>
          <w:lang w:val="bs-Latn-BA"/>
        </w:rPr>
        <w:t>Rješenje</w:t>
      </w:r>
      <w:r>
        <w:rPr>
          <w:spacing w:val="-12"/>
          <w:lang w:val="bs-Latn-BA"/>
        </w:rPr>
        <w:t xml:space="preserve"> </w:t>
      </w:r>
      <w:r>
        <w:rPr>
          <w:lang w:val="bs-Latn-BA"/>
        </w:rPr>
        <w:t>o</w:t>
      </w:r>
      <w:r>
        <w:rPr>
          <w:spacing w:val="-12"/>
          <w:lang w:val="bs-Latn-BA"/>
        </w:rPr>
        <w:t xml:space="preserve"> </w:t>
      </w:r>
      <w:r>
        <w:rPr>
          <w:lang w:val="bs-Latn-BA"/>
        </w:rPr>
        <w:t>priznavanju</w:t>
      </w:r>
      <w:r>
        <w:rPr>
          <w:spacing w:val="-11"/>
          <w:lang w:val="bs-Latn-BA"/>
        </w:rPr>
        <w:t xml:space="preserve"> </w:t>
      </w:r>
      <w:r>
        <w:rPr>
          <w:lang w:val="bs-Latn-BA"/>
        </w:rPr>
        <w:t>diplome</w:t>
      </w:r>
      <w:r>
        <w:rPr>
          <w:spacing w:val="-12"/>
          <w:lang w:val="bs-Latn-BA"/>
        </w:rPr>
        <w:t xml:space="preserve"> </w:t>
      </w:r>
      <w:r>
        <w:rPr>
          <w:lang w:val="bs-Latn-BA"/>
        </w:rPr>
        <w:t>za</w:t>
      </w:r>
      <w:r>
        <w:rPr>
          <w:spacing w:val="-13"/>
          <w:lang w:val="bs-Latn-BA"/>
        </w:rPr>
        <w:t xml:space="preserve"> </w:t>
      </w:r>
      <w:r>
        <w:rPr>
          <w:lang w:val="bs-Latn-BA"/>
        </w:rPr>
        <w:t>kandidate</w:t>
      </w:r>
      <w:r>
        <w:rPr>
          <w:spacing w:val="-13"/>
          <w:lang w:val="bs-Latn-BA"/>
        </w:rPr>
        <w:t xml:space="preserve"> </w:t>
      </w:r>
      <w:r>
        <w:rPr>
          <w:lang w:val="bs-Latn-BA"/>
        </w:rPr>
        <w:t>koji</w:t>
      </w:r>
      <w:r>
        <w:rPr>
          <w:spacing w:val="-11"/>
          <w:lang w:val="bs-Latn-BA"/>
        </w:rPr>
        <w:t xml:space="preserve"> </w:t>
      </w:r>
      <w:r>
        <w:rPr>
          <w:lang w:val="bs-Latn-BA"/>
        </w:rPr>
        <w:t>su</w:t>
      </w:r>
      <w:r>
        <w:rPr>
          <w:spacing w:val="-12"/>
          <w:lang w:val="bs-Latn-BA"/>
        </w:rPr>
        <w:t xml:space="preserve"> </w:t>
      </w:r>
      <w:r>
        <w:rPr>
          <w:lang w:val="bs-Latn-BA"/>
        </w:rPr>
        <w:t>stekli</w:t>
      </w:r>
      <w:r>
        <w:rPr>
          <w:spacing w:val="-11"/>
          <w:lang w:val="bs-Latn-BA"/>
        </w:rPr>
        <w:t xml:space="preserve"> </w:t>
      </w:r>
      <w:r>
        <w:rPr>
          <w:lang w:val="bs-Latn-BA"/>
        </w:rPr>
        <w:t>prethodno</w:t>
      </w:r>
      <w:r>
        <w:rPr>
          <w:spacing w:val="-11"/>
          <w:lang w:val="bs-Latn-BA"/>
        </w:rPr>
        <w:t xml:space="preserve"> </w:t>
      </w:r>
      <w:r>
        <w:rPr>
          <w:lang w:val="bs-Latn-BA"/>
        </w:rPr>
        <w:t>obrazovanje</w:t>
      </w:r>
      <w:r>
        <w:rPr>
          <w:spacing w:val="-12"/>
          <w:lang w:val="bs-Latn-BA"/>
        </w:rPr>
        <w:t xml:space="preserve"> </w:t>
      </w:r>
      <w:r>
        <w:rPr>
          <w:lang w:val="bs-Latn-BA"/>
        </w:rPr>
        <w:t>izvan BiH (original ili ovjerena kopija);</w:t>
      </w:r>
    </w:p>
    <w:p>
      <w:pPr>
        <w:pStyle w:val="ListParagraph"/>
        <w:widowControl w:val="0"/>
        <w:numPr>
          <w:ilvl w:val="1"/>
          <w:numId w:val="21"/>
        </w:numPr>
        <w:tabs>
          <w:tab w:val="left" w:pos="633"/>
        </w:tabs>
        <w:autoSpaceDE w:val="0"/>
        <w:autoSpaceDN w:val="0"/>
        <w:ind w:left="993" w:right="4"/>
        <w:contextualSpacing w:val="0"/>
        <w:jc w:val="both"/>
        <w:rPr>
          <w:lang w:val="bs-Latn-BA"/>
        </w:rPr>
      </w:pPr>
      <w:r>
        <w:rPr>
          <w:lang w:val="bs-Latn-BA"/>
        </w:rPr>
        <w:t xml:space="preserve">Izvod iz matične knjige rođenih, odnosno prva stranica pasoša za kandidate koji nisu državljani BiH (original ili ovjerena </w:t>
      </w:r>
      <w:r>
        <w:rPr>
          <w:spacing w:val="-2"/>
          <w:lang w:val="bs-Latn-BA"/>
        </w:rPr>
        <w:t>kopija);</w:t>
      </w:r>
    </w:p>
    <w:p>
      <w:pPr>
        <w:pStyle w:val="ListParagraph"/>
        <w:widowControl w:val="0"/>
        <w:numPr>
          <w:ilvl w:val="1"/>
          <w:numId w:val="21"/>
        </w:numPr>
        <w:tabs>
          <w:tab w:val="left" w:pos="633"/>
        </w:tabs>
        <w:autoSpaceDE w:val="0"/>
        <w:autoSpaceDN w:val="0"/>
        <w:spacing w:before="1"/>
        <w:ind w:left="993" w:right="4"/>
        <w:contextualSpacing w:val="0"/>
        <w:jc w:val="both"/>
        <w:rPr>
          <w:lang w:val="bs-Latn-BA"/>
        </w:rPr>
      </w:pPr>
      <w:r>
        <w:rPr>
          <w:lang w:val="bs-Latn-BA"/>
        </w:rPr>
        <w:t>Druge relevantne dokumente kojima se dokazuje ispunjavanje uvjeta za upis na doktorski studij i ostvarivanje dodatnih bodova (knjige, radovi, učešće u projektima i sl.);</w:t>
      </w:r>
    </w:p>
    <w:p>
      <w:pPr>
        <w:pStyle w:val="ListParagraph"/>
        <w:widowControl w:val="0"/>
        <w:numPr>
          <w:ilvl w:val="1"/>
          <w:numId w:val="21"/>
        </w:numPr>
        <w:tabs>
          <w:tab w:val="left" w:pos="633"/>
        </w:tabs>
        <w:autoSpaceDE w:val="0"/>
        <w:autoSpaceDN w:val="0"/>
        <w:spacing w:before="1"/>
        <w:ind w:left="993" w:right="4"/>
        <w:contextualSpacing w:val="0"/>
        <w:jc w:val="both"/>
        <w:rPr>
          <w:lang w:val="bs-Latn-BA"/>
        </w:rPr>
      </w:pPr>
      <w:r>
        <w:rPr>
          <w:lang w:val="bs-Latn-BA"/>
        </w:rPr>
        <w:t>Dokaz o poznavanju najmanje dva strana jezika.</w:t>
      </w:r>
    </w:p>
    <w:p>
      <w:pPr>
        <w:pStyle w:val="ListParagraph"/>
        <w:tabs>
          <w:tab w:val="left" w:pos="0"/>
        </w:tabs>
        <w:spacing w:before="276"/>
        <w:ind w:left="0" w:right="4"/>
        <w:jc w:val="both"/>
        <w:rPr>
          <w:lang w:val="bs-Latn-BA"/>
        </w:rPr>
      </w:pPr>
      <w:r>
        <w:rPr>
          <w:lang w:val="bs-Latn-BA"/>
        </w:rPr>
        <w:t>(2) Prijave</w:t>
      </w:r>
      <w:r>
        <w:rPr>
          <w:spacing w:val="-7"/>
          <w:lang w:val="bs-Latn-BA"/>
        </w:rPr>
        <w:t xml:space="preserve"> </w:t>
      </w:r>
      <w:r>
        <w:rPr>
          <w:lang w:val="bs-Latn-BA"/>
        </w:rPr>
        <w:t>sa</w:t>
      </w:r>
      <w:r>
        <w:rPr>
          <w:spacing w:val="-7"/>
          <w:lang w:val="bs-Latn-BA"/>
        </w:rPr>
        <w:t xml:space="preserve"> </w:t>
      </w:r>
      <w:r>
        <w:rPr>
          <w:lang w:val="bs-Latn-BA"/>
        </w:rPr>
        <w:t>potrebnom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dokumentacijom</w:t>
      </w:r>
      <w:r>
        <w:rPr>
          <w:spacing w:val="-4"/>
          <w:lang w:val="bs-Latn-BA"/>
        </w:rPr>
        <w:t xml:space="preserve"> </w:t>
      </w:r>
      <w:r>
        <w:rPr>
          <w:lang w:val="bs-Latn-BA"/>
        </w:rPr>
        <w:t>u</w:t>
      </w:r>
      <w:r>
        <w:rPr>
          <w:spacing w:val="-6"/>
          <w:lang w:val="bs-Latn-BA"/>
        </w:rPr>
        <w:t xml:space="preserve"> </w:t>
      </w:r>
      <w:r>
        <w:rPr>
          <w:lang w:val="bs-Latn-BA"/>
        </w:rPr>
        <w:t>zatvorenoj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koverti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sa</w:t>
      </w:r>
      <w:r>
        <w:rPr>
          <w:spacing w:val="-7"/>
          <w:lang w:val="bs-Latn-BA"/>
        </w:rPr>
        <w:t xml:space="preserve"> </w:t>
      </w:r>
      <w:r>
        <w:rPr>
          <w:lang w:val="bs-Latn-BA"/>
        </w:rPr>
        <w:t>naznakom</w:t>
      </w:r>
      <w:r>
        <w:rPr>
          <w:spacing w:val="-5"/>
          <w:lang w:val="bs-Latn-BA"/>
        </w:rPr>
        <w:t xml:space="preserve"> </w:t>
      </w:r>
      <w:r>
        <w:rPr>
          <w:lang w:val="bs-Latn-BA"/>
        </w:rPr>
        <w:t>„Konkurs</w:t>
      </w:r>
      <w:r>
        <w:rPr>
          <w:spacing w:val="-6"/>
          <w:lang w:val="bs-Latn-BA"/>
        </w:rPr>
        <w:t xml:space="preserve"> </w:t>
      </w:r>
      <w:r>
        <w:rPr>
          <w:lang w:val="bs-Latn-BA"/>
        </w:rPr>
        <w:t>za</w:t>
      </w:r>
      <w:r>
        <w:rPr>
          <w:spacing w:val="-7"/>
          <w:lang w:val="bs-Latn-BA"/>
        </w:rPr>
        <w:t xml:space="preserve"> </w:t>
      </w:r>
      <w:r>
        <w:rPr>
          <w:lang w:val="bs-Latn-BA"/>
        </w:rPr>
        <w:t>upis studenata na doktorski univerzitetski studij - III ciklus studija u akademskoj 2025/2026. godini“ dostavljaju se:</w:t>
      </w:r>
    </w:p>
    <w:p>
      <w:pPr>
        <w:pStyle w:val="BodyText"/>
        <w:ind w:right="4"/>
        <w:jc w:val="both"/>
        <w:rPr>
          <w:sz w:val="24"/>
          <w:szCs w:val="24"/>
          <w:lang w:val="bs-Latn-BA"/>
        </w:rPr>
      </w:pPr>
    </w:p>
    <w:p>
      <w:pPr>
        <w:pStyle w:val="BodyText"/>
        <w:ind w:left="426" w:right="4" w:hanging="142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- </w:t>
      </w:r>
      <w:r>
        <w:rPr>
          <w:color w:val="000000" w:themeColor="text1"/>
          <w:sz w:val="24"/>
          <w:szCs w:val="24"/>
          <w:lang w:val="bs-Latn-BA"/>
        </w:rPr>
        <w:t>do</w:t>
      </w:r>
      <w:r>
        <w:rPr>
          <w:color w:val="000000" w:themeColor="text1"/>
          <w:spacing w:val="-10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20.</w:t>
      </w:r>
      <w:r>
        <w:rPr>
          <w:color w:val="000000" w:themeColor="text1"/>
          <w:spacing w:val="-10"/>
          <w:sz w:val="24"/>
          <w:szCs w:val="24"/>
          <w:lang w:val="bs-Latn-BA"/>
        </w:rPr>
        <w:t xml:space="preserve"> 8</w:t>
      </w:r>
      <w:r>
        <w:rPr>
          <w:color w:val="000000" w:themeColor="text1"/>
          <w:sz w:val="24"/>
          <w:szCs w:val="24"/>
          <w:lang w:val="bs-Latn-BA"/>
        </w:rPr>
        <w:t>.</w:t>
      </w:r>
      <w:r>
        <w:rPr>
          <w:color w:val="000000" w:themeColor="text1"/>
          <w:spacing w:val="-10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2025.</w:t>
      </w:r>
      <w:r>
        <w:rPr>
          <w:color w:val="000000" w:themeColor="text1"/>
          <w:spacing w:val="-10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godine,</w:t>
      </w:r>
      <w:r>
        <w:rPr>
          <w:color w:val="000000" w:themeColor="text1"/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preporučenom</w:t>
      </w:r>
      <w:r>
        <w:rPr>
          <w:spacing w:val="-9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poštom</w:t>
      </w:r>
      <w:r>
        <w:rPr>
          <w:spacing w:val="-9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na</w:t>
      </w:r>
      <w:r>
        <w:rPr>
          <w:spacing w:val="-11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adresu:</w:t>
      </w:r>
      <w:r>
        <w:rPr>
          <w:spacing w:val="-9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Univerzitet</w:t>
      </w:r>
      <w:r>
        <w:rPr>
          <w:spacing w:val="-9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u</w:t>
      </w:r>
      <w:r>
        <w:rPr>
          <w:spacing w:val="-10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Sarajevu</w:t>
      </w:r>
      <w:r>
        <w:rPr>
          <w:spacing w:val="-8"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–</w:t>
      </w:r>
      <w:r>
        <w:rPr>
          <w:spacing w:val="-10"/>
          <w:sz w:val="24"/>
          <w:szCs w:val="24"/>
          <w:lang w:val="bs-Latn-BA"/>
        </w:rPr>
        <w:t xml:space="preserve"> F</w:t>
      </w:r>
      <w:r>
        <w:rPr>
          <w:sz w:val="24"/>
          <w:szCs w:val="24"/>
          <w:lang w:val="bs-Latn-BA"/>
        </w:rPr>
        <w:t xml:space="preserve">akultet islamskih nauka, </w:t>
      </w:r>
      <w:proofErr w:type="spellStart"/>
      <w:r>
        <w:rPr>
          <w:sz w:val="24"/>
          <w:szCs w:val="24"/>
          <w:lang w:val="bs-Latn-BA"/>
        </w:rPr>
        <w:t>Ćemerlina</w:t>
      </w:r>
      <w:proofErr w:type="spellEnd"/>
      <w:r>
        <w:rPr>
          <w:sz w:val="24"/>
          <w:szCs w:val="24"/>
          <w:lang w:val="bs-Latn-BA"/>
        </w:rPr>
        <w:t xml:space="preserve"> br. 54, 71000 Sarajevo, ili lično na Univerzitetu u Sarajevu- Fakultet islamskih nauka, u Studentskoj službi (svakim radnim danom od 10:00 - 14:00 sati).</w:t>
      </w:r>
    </w:p>
    <w:p>
      <w:pPr>
        <w:pStyle w:val="ListParagraph"/>
        <w:tabs>
          <w:tab w:val="left" w:pos="0"/>
        </w:tabs>
        <w:spacing w:before="275"/>
        <w:ind w:left="0" w:right="4"/>
        <w:rPr>
          <w:lang w:val="bs-Latn-BA"/>
        </w:rPr>
      </w:pPr>
      <w:r>
        <w:rPr>
          <w:lang w:val="bs-Latn-BA"/>
        </w:rPr>
        <w:t xml:space="preserve">(3) Obrazac prijave može se preuzeti na web stranici Fakulteta. </w:t>
      </w:r>
    </w:p>
    <w:p>
      <w:pPr>
        <w:pStyle w:val="ListParagraph"/>
        <w:tabs>
          <w:tab w:val="left" w:pos="0"/>
        </w:tabs>
        <w:spacing w:before="275"/>
        <w:ind w:left="0" w:right="4"/>
        <w:rPr>
          <w:color w:val="FF0000"/>
          <w:u w:val="single"/>
          <w:lang w:val="bs-Latn-BA"/>
        </w:rPr>
      </w:pPr>
      <w:hyperlink r:id="rId8" w:history="1">
        <w:r>
          <w:rPr>
            <w:rStyle w:val="Hyperlink"/>
            <w:lang w:val="bs-Latn-BA"/>
          </w:rPr>
          <w:t>OBRAZAC PRIJAVE ZA UPIS</w:t>
        </w:r>
      </w:hyperlink>
    </w:p>
    <w:p>
      <w:pPr>
        <w:pStyle w:val="ListParagraph"/>
        <w:tabs>
          <w:tab w:val="left" w:pos="0"/>
        </w:tabs>
        <w:spacing w:before="275"/>
        <w:ind w:left="0" w:right="4"/>
        <w:rPr>
          <w:lang w:val="bs-Latn-BA"/>
        </w:rPr>
      </w:pPr>
      <w:r>
        <w:rPr>
          <w:lang w:val="bs-Latn-BA"/>
        </w:rPr>
        <w:t>(4) Nepotpune i neblagovremene prijave neće se uzimati u razmatranje.</w:t>
      </w:r>
    </w:p>
    <w:p>
      <w:pPr>
        <w:pStyle w:val="ListParagraph"/>
        <w:tabs>
          <w:tab w:val="left" w:pos="0"/>
        </w:tabs>
        <w:spacing w:before="275"/>
        <w:ind w:left="0" w:right="4"/>
        <w:rPr>
          <w:lang w:val="bs-Latn-BA"/>
        </w:rPr>
      </w:pPr>
    </w:p>
    <w:p>
      <w:pPr>
        <w:pStyle w:val="ListParagraph"/>
        <w:tabs>
          <w:tab w:val="left" w:pos="0"/>
        </w:tabs>
        <w:spacing w:before="275"/>
        <w:ind w:left="0" w:right="4"/>
        <w:jc w:val="center"/>
        <w:rPr>
          <w:b/>
          <w:color w:val="000000" w:themeColor="text1"/>
          <w:lang w:val="bs-Latn-BA"/>
        </w:rPr>
      </w:pPr>
      <w:r>
        <w:rPr>
          <w:b/>
          <w:color w:val="000000" w:themeColor="text1"/>
          <w:lang w:val="bs-Latn-BA"/>
        </w:rPr>
        <w:t>X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(1) Preliminarnu listu prijavljenih i primljenih kandidata UNSA-FIN će</w:t>
      </w:r>
      <w:r>
        <w:rPr>
          <w:color w:val="000000" w:themeColor="text1"/>
          <w:spacing w:val="-11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objaviti</w:t>
      </w:r>
      <w:r>
        <w:rPr>
          <w:color w:val="000000" w:themeColor="text1"/>
          <w:spacing w:val="-9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na</w:t>
      </w:r>
      <w:r>
        <w:rPr>
          <w:color w:val="000000" w:themeColor="text1"/>
          <w:spacing w:val="-11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internet stranici</w:t>
      </w:r>
      <w:r>
        <w:rPr>
          <w:color w:val="000000" w:themeColor="text1"/>
          <w:spacing w:val="-9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Fakulteta</w:t>
      </w:r>
      <w:r>
        <w:rPr>
          <w:color w:val="000000" w:themeColor="text1"/>
          <w:spacing w:val="-9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najkasnije</w:t>
      </w:r>
      <w:r>
        <w:rPr>
          <w:color w:val="000000" w:themeColor="text1"/>
          <w:spacing w:val="-8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7 (sedam)</w:t>
      </w:r>
      <w:r>
        <w:rPr>
          <w:color w:val="000000" w:themeColor="text1"/>
          <w:spacing w:val="-9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dana</w:t>
      </w:r>
      <w:r>
        <w:rPr>
          <w:color w:val="000000" w:themeColor="text1"/>
          <w:spacing w:val="-8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nakon</w:t>
      </w:r>
      <w:r>
        <w:rPr>
          <w:color w:val="000000" w:themeColor="text1"/>
          <w:spacing w:val="-8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 xml:space="preserve">isteka roka za </w:t>
      </w:r>
      <w:proofErr w:type="spellStart"/>
      <w:r>
        <w:rPr>
          <w:color w:val="000000" w:themeColor="text1"/>
          <w:sz w:val="24"/>
          <w:szCs w:val="24"/>
          <w:lang w:val="bs-Latn-BA"/>
        </w:rPr>
        <w:t>podnošenje</w:t>
      </w:r>
      <w:proofErr w:type="spellEnd"/>
      <w:r>
        <w:rPr>
          <w:color w:val="000000" w:themeColor="text1"/>
          <w:sz w:val="24"/>
          <w:szCs w:val="24"/>
          <w:lang w:val="bs-Latn-BA"/>
        </w:rPr>
        <w:t xml:space="preserve"> prijava na konkurs.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(2) Kandidati imaju pravo prigovora na objavljenu preliminarnu listu Vijeću Fakulteta u roku od 5 (pet) radnih</w:t>
      </w:r>
      <w:r>
        <w:rPr>
          <w:color w:val="000000" w:themeColor="text1"/>
          <w:spacing w:val="40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dana</w:t>
      </w:r>
      <w:r>
        <w:rPr>
          <w:color w:val="000000" w:themeColor="text1"/>
          <w:spacing w:val="-4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od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dana</w:t>
      </w:r>
      <w:r>
        <w:rPr>
          <w:color w:val="000000" w:themeColor="text1"/>
          <w:spacing w:val="-6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objave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liste.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Odluka</w:t>
      </w:r>
      <w:r>
        <w:rPr>
          <w:color w:val="000000" w:themeColor="text1"/>
          <w:spacing w:val="-6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po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prigovoru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se</w:t>
      </w:r>
      <w:r>
        <w:rPr>
          <w:color w:val="000000" w:themeColor="text1"/>
          <w:spacing w:val="-6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donosi</w:t>
      </w:r>
      <w:r>
        <w:rPr>
          <w:color w:val="000000" w:themeColor="text1"/>
          <w:spacing w:val="-4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u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roku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od</w:t>
      </w:r>
      <w:r>
        <w:rPr>
          <w:color w:val="000000" w:themeColor="text1"/>
          <w:spacing w:val="-5"/>
          <w:sz w:val="24"/>
          <w:szCs w:val="24"/>
          <w:lang w:val="bs-Latn-BA"/>
        </w:rPr>
        <w:t xml:space="preserve"> 3 (</w:t>
      </w:r>
      <w:r>
        <w:rPr>
          <w:color w:val="000000" w:themeColor="text1"/>
          <w:sz w:val="24"/>
          <w:szCs w:val="24"/>
          <w:lang w:val="bs-Latn-BA"/>
        </w:rPr>
        <w:t>tri) radna</w:t>
      </w:r>
      <w:r>
        <w:rPr>
          <w:color w:val="000000" w:themeColor="text1"/>
          <w:spacing w:val="-4"/>
          <w:sz w:val="24"/>
          <w:szCs w:val="24"/>
          <w:lang w:val="bs-Latn-BA"/>
        </w:rPr>
        <w:t xml:space="preserve"> </w:t>
      </w:r>
      <w:r>
        <w:rPr>
          <w:color w:val="000000" w:themeColor="text1"/>
          <w:sz w:val="24"/>
          <w:szCs w:val="24"/>
          <w:lang w:val="bs-Latn-BA"/>
        </w:rPr>
        <w:t>dana od isteka roka za izjavljivanje prigovora i objavljuje se na internet stranici UNSA-FIN zajedno sa Konačnom listom upisanih i dostavlja se Senatu Univerziteta na saglasnost.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>(3) Kandidat je ostvario pravo na upis ukoliko se nalazi na listi primljenih kandidata.</w:t>
      </w: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</w:p>
    <w:p>
      <w:pPr>
        <w:pStyle w:val="BodyText"/>
        <w:ind w:right="4"/>
        <w:jc w:val="both"/>
        <w:rPr>
          <w:color w:val="000000" w:themeColor="text1"/>
          <w:sz w:val="24"/>
          <w:szCs w:val="24"/>
          <w:lang w:val="bs-Latn-BA"/>
        </w:rPr>
      </w:pPr>
      <w:r>
        <w:rPr>
          <w:color w:val="000000" w:themeColor="text1"/>
          <w:sz w:val="24"/>
          <w:szCs w:val="24"/>
          <w:lang w:val="bs-Latn-BA"/>
        </w:rPr>
        <w:t xml:space="preserve">(4) Status studenta (doktoranta) </w:t>
      </w:r>
      <w:proofErr w:type="spellStart"/>
      <w:r>
        <w:rPr>
          <w:color w:val="000000" w:themeColor="text1"/>
          <w:sz w:val="24"/>
          <w:szCs w:val="24"/>
          <w:lang w:val="bs-Latn-BA"/>
        </w:rPr>
        <w:t>stiče</w:t>
      </w:r>
      <w:proofErr w:type="spellEnd"/>
      <w:r>
        <w:rPr>
          <w:color w:val="000000" w:themeColor="text1"/>
          <w:sz w:val="24"/>
          <w:szCs w:val="24"/>
          <w:lang w:val="bs-Latn-BA"/>
        </w:rPr>
        <w:t xml:space="preserve"> se upisom na treći ciklus studija - doktorski studij, a dokazuje se odgovarajućom javnom ispravom - indeksom.</w:t>
      </w:r>
    </w:p>
    <w:p>
      <w:pPr>
        <w:pStyle w:val="BodyText"/>
        <w:spacing w:before="88"/>
        <w:ind w:right="4"/>
        <w:jc w:val="both"/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bs-Latn-B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217458</wp:posOffset>
                </wp:positionV>
                <wp:extent cx="579818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184" y="18288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id="Graphic 1" o:spid="_x0000_s1026" style="position:absolute;margin-left:69.4pt;margin-top:17.1pt;width:456.5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" path="m5798184,l,,,18288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>
      <w:pPr>
        <w:ind w:right="4"/>
        <w:jc w:val="both"/>
        <w:rPr>
          <w:lang w:val="bs-Latn-BA"/>
        </w:rPr>
      </w:pPr>
      <w:r>
        <w:rPr>
          <w:b/>
          <w:lang w:val="bs-Latn-BA"/>
        </w:rPr>
        <w:t>Sve</w:t>
      </w:r>
      <w:r>
        <w:rPr>
          <w:b/>
          <w:spacing w:val="-12"/>
          <w:lang w:val="bs-Latn-BA"/>
        </w:rPr>
        <w:t xml:space="preserve"> </w:t>
      </w:r>
      <w:r>
        <w:rPr>
          <w:b/>
          <w:lang w:val="bs-Latn-BA"/>
        </w:rPr>
        <w:t>dodatne</w:t>
      </w:r>
      <w:r>
        <w:rPr>
          <w:b/>
          <w:spacing w:val="-11"/>
          <w:lang w:val="bs-Latn-BA"/>
        </w:rPr>
        <w:t xml:space="preserve"> </w:t>
      </w:r>
      <w:r>
        <w:rPr>
          <w:b/>
          <w:lang w:val="bs-Latn-BA"/>
        </w:rPr>
        <w:t>informacije</w:t>
      </w:r>
      <w:r>
        <w:rPr>
          <w:b/>
          <w:spacing w:val="-12"/>
          <w:lang w:val="bs-Latn-BA"/>
        </w:rPr>
        <w:t xml:space="preserve"> </w:t>
      </w:r>
      <w:r>
        <w:rPr>
          <w:b/>
          <w:lang w:val="bs-Latn-BA"/>
        </w:rPr>
        <w:t>zainteresirani</w:t>
      </w:r>
      <w:r>
        <w:rPr>
          <w:b/>
          <w:spacing w:val="-10"/>
          <w:lang w:val="bs-Latn-BA"/>
        </w:rPr>
        <w:t xml:space="preserve"> </w:t>
      </w:r>
      <w:r>
        <w:rPr>
          <w:b/>
          <w:lang w:val="bs-Latn-BA"/>
        </w:rPr>
        <w:t>kandidati</w:t>
      </w:r>
      <w:r>
        <w:rPr>
          <w:b/>
          <w:spacing w:val="-11"/>
          <w:lang w:val="bs-Latn-BA"/>
        </w:rPr>
        <w:t xml:space="preserve"> </w:t>
      </w:r>
      <w:r>
        <w:rPr>
          <w:b/>
          <w:lang w:val="bs-Latn-BA"/>
        </w:rPr>
        <w:t>mogu</w:t>
      </w:r>
      <w:r>
        <w:rPr>
          <w:b/>
          <w:spacing w:val="-8"/>
          <w:lang w:val="bs-Latn-BA"/>
        </w:rPr>
        <w:t xml:space="preserve"> </w:t>
      </w:r>
      <w:r>
        <w:rPr>
          <w:b/>
          <w:lang w:val="bs-Latn-BA"/>
        </w:rPr>
        <w:t>dobiti</w:t>
      </w:r>
      <w:r>
        <w:rPr>
          <w:b/>
          <w:spacing w:val="-10"/>
          <w:lang w:val="bs-Latn-BA"/>
        </w:rPr>
        <w:t xml:space="preserve"> </w:t>
      </w:r>
      <w:r>
        <w:rPr>
          <w:b/>
          <w:lang w:val="bs-Latn-BA"/>
        </w:rPr>
        <w:t>kod sekretara Vijeća doktorskog studija,</w:t>
      </w:r>
      <w:r>
        <w:rPr>
          <w:b/>
          <w:spacing w:val="-10"/>
          <w:lang w:val="bs-Latn-BA"/>
        </w:rPr>
        <w:t xml:space="preserve"> </w:t>
      </w:r>
      <w:r>
        <w:rPr>
          <w:b/>
          <w:lang w:val="bs-Latn-BA"/>
        </w:rPr>
        <w:t>svakim</w:t>
      </w:r>
      <w:r>
        <w:rPr>
          <w:b/>
          <w:spacing w:val="-13"/>
          <w:lang w:val="bs-Latn-BA"/>
        </w:rPr>
        <w:t xml:space="preserve"> </w:t>
      </w:r>
      <w:r>
        <w:rPr>
          <w:b/>
          <w:lang w:val="bs-Latn-BA"/>
        </w:rPr>
        <w:t xml:space="preserve">radnim danom od 10:00 - 14:00 sati, e-mailom na </w:t>
      </w:r>
      <w:hyperlink r:id="rId9" w:history="1">
        <w:r>
          <w:rPr>
            <w:rStyle w:val="Hyperlink"/>
            <w:b/>
            <w:lang w:val="bs-Latn-BA"/>
          </w:rPr>
          <w:t>doktorski.studij@fin.unsa.ba</w:t>
        </w:r>
      </w:hyperlink>
      <w:r>
        <w:rPr>
          <w:b/>
          <w:lang w:val="bs-Latn-BA"/>
        </w:rPr>
        <w:t xml:space="preserve"> ili na telefon: 033/251 039.</w:t>
      </w:r>
    </w:p>
    <w:sectPr>
      <w:headerReference w:type="default" r:id="rId10"/>
      <w:footerReference w:type="default" r:id="rId11"/>
      <w:pgSz w:w="11906" w:h="16838"/>
      <w:pgMar w:top="1985" w:right="1080" w:bottom="1135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Fakultet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 w15:restartNumberingAfterBreak="0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67D78"/>
    <w:multiLevelType w:val="hybridMultilevel"/>
    <w:tmpl w:val="71AAE8B8"/>
    <w:lvl w:ilvl="0" w:tplc="009817A4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941" w:hanging="360"/>
      </w:pPr>
    </w:lvl>
    <w:lvl w:ilvl="2" w:tplc="141A001B" w:tentative="1">
      <w:start w:val="1"/>
      <w:numFmt w:val="lowerRoman"/>
      <w:lvlText w:val="%3."/>
      <w:lvlJc w:val="right"/>
      <w:pPr>
        <w:ind w:left="2661" w:hanging="180"/>
      </w:pPr>
    </w:lvl>
    <w:lvl w:ilvl="3" w:tplc="141A000F" w:tentative="1">
      <w:start w:val="1"/>
      <w:numFmt w:val="decimal"/>
      <w:lvlText w:val="%4."/>
      <w:lvlJc w:val="left"/>
      <w:pPr>
        <w:ind w:left="3381" w:hanging="360"/>
      </w:pPr>
    </w:lvl>
    <w:lvl w:ilvl="4" w:tplc="141A0019" w:tentative="1">
      <w:start w:val="1"/>
      <w:numFmt w:val="lowerLetter"/>
      <w:lvlText w:val="%5."/>
      <w:lvlJc w:val="left"/>
      <w:pPr>
        <w:ind w:left="4101" w:hanging="360"/>
      </w:pPr>
    </w:lvl>
    <w:lvl w:ilvl="5" w:tplc="141A001B" w:tentative="1">
      <w:start w:val="1"/>
      <w:numFmt w:val="lowerRoman"/>
      <w:lvlText w:val="%6."/>
      <w:lvlJc w:val="right"/>
      <w:pPr>
        <w:ind w:left="4821" w:hanging="180"/>
      </w:pPr>
    </w:lvl>
    <w:lvl w:ilvl="6" w:tplc="141A000F" w:tentative="1">
      <w:start w:val="1"/>
      <w:numFmt w:val="decimal"/>
      <w:lvlText w:val="%7."/>
      <w:lvlJc w:val="left"/>
      <w:pPr>
        <w:ind w:left="5541" w:hanging="360"/>
      </w:pPr>
    </w:lvl>
    <w:lvl w:ilvl="7" w:tplc="141A0019" w:tentative="1">
      <w:start w:val="1"/>
      <w:numFmt w:val="lowerLetter"/>
      <w:lvlText w:val="%8."/>
      <w:lvlJc w:val="left"/>
      <w:pPr>
        <w:ind w:left="6261" w:hanging="360"/>
      </w:pPr>
    </w:lvl>
    <w:lvl w:ilvl="8" w:tplc="141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 w15:restartNumberingAfterBreak="0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84DAA"/>
    <w:multiLevelType w:val="hybridMultilevel"/>
    <w:tmpl w:val="810C3826"/>
    <w:lvl w:ilvl="0" w:tplc="5E403ACE">
      <w:start w:val="1"/>
      <w:numFmt w:val="decimal"/>
      <w:lvlText w:val="(%1)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2EA569C">
      <w:start w:val="1"/>
      <w:numFmt w:val="decimal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1FAA630">
      <w:numFmt w:val="bullet"/>
      <w:lvlText w:val="•"/>
      <w:lvlJc w:val="left"/>
      <w:pPr>
        <w:ind w:left="1804" w:hanging="360"/>
      </w:pPr>
      <w:rPr>
        <w:rFonts w:hint="default"/>
        <w:lang w:val="hr-HR" w:eastAsia="en-US" w:bidi="ar-SA"/>
      </w:rPr>
    </w:lvl>
    <w:lvl w:ilvl="3" w:tplc="0B4CE124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AD2ACD4E">
      <w:numFmt w:val="bullet"/>
      <w:lvlText w:val="•"/>
      <w:lvlJc w:val="left"/>
      <w:pPr>
        <w:ind w:left="3692" w:hanging="360"/>
      </w:pPr>
      <w:rPr>
        <w:rFonts w:hint="default"/>
        <w:lang w:val="hr-HR" w:eastAsia="en-US" w:bidi="ar-SA"/>
      </w:rPr>
    </w:lvl>
    <w:lvl w:ilvl="5" w:tplc="E7A64C8E">
      <w:numFmt w:val="bullet"/>
      <w:lvlText w:val="•"/>
      <w:lvlJc w:val="left"/>
      <w:pPr>
        <w:ind w:left="4636" w:hanging="360"/>
      </w:pPr>
      <w:rPr>
        <w:rFonts w:hint="default"/>
        <w:lang w:val="hr-HR" w:eastAsia="en-US" w:bidi="ar-SA"/>
      </w:rPr>
    </w:lvl>
    <w:lvl w:ilvl="6" w:tplc="58842426">
      <w:numFmt w:val="bullet"/>
      <w:lvlText w:val="•"/>
      <w:lvlJc w:val="left"/>
      <w:pPr>
        <w:ind w:left="5580" w:hanging="360"/>
      </w:pPr>
      <w:rPr>
        <w:rFonts w:hint="default"/>
        <w:lang w:val="hr-HR" w:eastAsia="en-US" w:bidi="ar-SA"/>
      </w:rPr>
    </w:lvl>
    <w:lvl w:ilvl="7" w:tplc="186AF4FA">
      <w:numFmt w:val="bullet"/>
      <w:lvlText w:val="•"/>
      <w:lvlJc w:val="left"/>
      <w:pPr>
        <w:ind w:left="6524" w:hanging="360"/>
      </w:pPr>
      <w:rPr>
        <w:rFonts w:hint="default"/>
        <w:lang w:val="hr-HR" w:eastAsia="en-US" w:bidi="ar-SA"/>
      </w:rPr>
    </w:lvl>
    <w:lvl w:ilvl="8" w:tplc="CE90E5B4">
      <w:numFmt w:val="bullet"/>
      <w:lvlText w:val="•"/>
      <w:lvlJc w:val="left"/>
      <w:pPr>
        <w:ind w:left="746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7" w15:restartNumberingAfterBreak="0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6"/>
  </w:num>
  <w:num w:numId="13">
    <w:abstractNumId w:val="16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9"/>
  </w:num>
  <w:num w:numId="15">
    <w:abstractNumId w:val="5"/>
  </w:num>
  <w:num w:numId="16">
    <w:abstractNumId w:val="13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13C32C-0D89-46DD-8482-73ED6D7D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LlBUNONk1hBFyAZygMNWN5Xhpb8okhl/view?usp=sharing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ktorski.studij@fin.unsa.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B71D-4F8E-4E3F-BB76-E5D4261B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Velid Tvrtković</dc:creator>
  <cp:keywords/>
  <dc:description/>
  <cp:lastModifiedBy>Fakultet Islamskih nauka Sarajevo</cp:lastModifiedBy>
  <cp:revision>10</cp:revision>
  <cp:lastPrinted>2025-07-18T14:03:00Z</cp:lastPrinted>
  <dcterms:created xsi:type="dcterms:W3CDTF">2025-03-28T12:48:00Z</dcterms:created>
  <dcterms:modified xsi:type="dcterms:W3CDTF">2025-07-18T14:08:00Z</dcterms:modified>
</cp:coreProperties>
</file>