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studentica</w:t>
      </w:r>
      <w:bookmarkStart w:id="0" w:name="_GoBack"/>
      <w:bookmarkEnd w:id="0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 xml:space="preserve">Lejla Mašić </w:t>
      </w:r>
      <w:proofErr w:type="spellStart"/>
      <w:r>
        <w:rPr>
          <w:b/>
          <w:bCs/>
          <w:i/>
          <w:iCs/>
          <w:sz w:val="32"/>
          <w:lang w:val="bs-Latn-BA" w:eastAsia="bs-Latn-BA"/>
        </w:rPr>
        <w:t>Ogunc</w:t>
      </w:r>
      <w:proofErr w:type="spellEnd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pacing w:line="320" w:lineRule="atLeast"/>
        <w:jc w:val="center"/>
        <w:rPr>
          <w:b/>
          <w:i/>
          <w:lang w:val="hr-HR"/>
        </w:rPr>
      </w:pPr>
      <w:r>
        <w:rPr>
          <w:b/>
          <w:i/>
          <w:lang w:val="bs-Latn-BA"/>
        </w:rPr>
        <w:t>„</w:t>
      </w:r>
      <w:proofErr w:type="spellStart"/>
      <w:r>
        <w:rPr>
          <w:b/>
          <w:i/>
          <w:color w:val="222222"/>
          <w:shd w:val="clear" w:color="auto" w:fill="FFFFFF"/>
        </w:rPr>
        <w:t>Pojam</w:t>
      </w:r>
      <w:proofErr w:type="spellEnd"/>
      <w:r>
        <w:rPr>
          <w:b/>
          <w:i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color w:val="222222"/>
          <w:shd w:val="clear" w:color="auto" w:fill="FFFFFF"/>
        </w:rPr>
        <w:t>volje</w:t>
      </w:r>
      <w:proofErr w:type="spellEnd"/>
      <w:r>
        <w:rPr>
          <w:b/>
          <w:i/>
          <w:color w:val="222222"/>
          <w:shd w:val="clear" w:color="auto" w:fill="FFFFFF"/>
        </w:rPr>
        <w:t xml:space="preserve"> (</w:t>
      </w:r>
      <w:proofErr w:type="spellStart"/>
      <w:r>
        <w:rPr>
          <w:b/>
          <w:i/>
          <w:color w:val="222222"/>
          <w:shd w:val="clear" w:color="auto" w:fill="FFFFFF"/>
        </w:rPr>
        <w:t>irada</w:t>
      </w:r>
      <w:proofErr w:type="spellEnd"/>
      <w:r>
        <w:rPr>
          <w:b/>
          <w:i/>
          <w:color w:val="222222"/>
          <w:shd w:val="clear" w:color="auto" w:fill="FFFFFF"/>
        </w:rPr>
        <w:t xml:space="preserve">) u </w:t>
      </w:r>
      <w:proofErr w:type="spellStart"/>
      <w:r>
        <w:rPr>
          <w:b/>
          <w:i/>
          <w:color w:val="222222"/>
          <w:shd w:val="clear" w:color="auto" w:fill="FFFFFF"/>
        </w:rPr>
        <w:t>Nesefijevom</w:t>
      </w:r>
      <w:proofErr w:type="spellEnd"/>
      <w:r>
        <w:rPr>
          <w:b/>
          <w:i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color w:val="222222"/>
          <w:shd w:val="clear" w:color="auto" w:fill="FFFFFF"/>
        </w:rPr>
        <w:t>akaidu</w:t>
      </w:r>
      <w:proofErr w:type="spellEnd"/>
      <w:r>
        <w:rPr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18. 09.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10:00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89CD-77B0-4C3C-B7CE-E10FCCAB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2025-09-12T11:10:00Z</dcterms:created>
  <dcterms:modified xsi:type="dcterms:W3CDTF">2025-09-12T12:28:00Z</dcterms:modified>
</cp:coreProperties>
</file>