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D69EC" w:rsidRDefault="001D69EC" w:rsidP="00E33FE6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343775" cy="974725"/>
            <wp:effectExtent l="0" t="0" r="0" b="0"/>
            <wp:wrapNone/>
            <wp:docPr id="19133896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97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page1"/>
      <w:bookmarkEnd w:id="0"/>
    </w:p>
    <w:p w:rsidR="001D69EC" w:rsidRDefault="001D69EC" w:rsidP="001D69EC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Broj: 03-05-</w:t>
      </w:r>
      <w:r w:rsidR="00DB5C93">
        <w:rPr>
          <w:rFonts w:ascii="Times New Roman" w:eastAsia="Times New Roman" w:hAnsi="Times New Roman"/>
          <w:sz w:val="24"/>
        </w:rPr>
        <w:t>219</w:t>
      </w:r>
      <w:r>
        <w:rPr>
          <w:rFonts w:ascii="Times New Roman" w:eastAsia="Times New Roman" w:hAnsi="Times New Roman"/>
          <w:sz w:val="24"/>
        </w:rPr>
        <w:t>/2</w:t>
      </w:r>
      <w:r w:rsidR="00791682">
        <w:rPr>
          <w:rFonts w:ascii="Times New Roman" w:eastAsia="Times New Roman" w:hAnsi="Times New Roman"/>
          <w:sz w:val="24"/>
        </w:rPr>
        <w:t>6</w:t>
      </w:r>
    </w:p>
    <w:p w:rsidR="001D69EC" w:rsidRDefault="001D69EC" w:rsidP="001D69EC">
      <w:pPr>
        <w:spacing w:line="137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Datum: </w:t>
      </w:r>
      <w:r w:rsidR="00DB5C93">
        <w:rPr>
          <w:rFonts w:ascii="Times New Roman" w:eastAsia="Times New Roman" w:hAnsi="Times New Roman"/>
          <w:sz w:val="24"/>
        </w:rPr>
        <w:t>03</w:t>
      </w:r>
      <w:r>
        <w:rPr>
          <w:rFonts w:ascii="Times New Roman" w:eastAsia="Times New Roman" w:hAnsi="Times New Roman"/>
          <w:sz w:val="24"/>
        </w:rPr>
        <w:t>.</w:t>
      </w:r>
      <w:r w:rsidR="00E33FE6">
        <w:rPr>
          <w:rFonts w:ascii="Times New Roman" w:eastAsia="Times New Roman" w:hAnsi="Times New Roman"/>
          <w:sz w:val="24"/>
        </w:rPr>
        <w:t>0</w:t>
      </w:r>
      <w:r w:rsidR="00DB5C93">
        <w:rPr>
          <w:rFonts w:ascii="Times New Roman" w:eastAsia="Times New Roman" w:hAnsi="Times New Roman"/>
          <w:sz w:val="24"/>
        </w:rPr>
        <w:t>3</w:t>
      </w:r>
      <w:r>
        <w:rPr>
          <w:rFonts w:ascii="Times New Roman" w:eastAsia="Times New Roman" w:hAnsi="Times New Roman"/>
          <w:sz w:val="24"/>
        </w:rPr>
        <w:t>.202</w:t>
      </w:r>
      <w:r w:rsidR="00E33FE6">
        <w:rPr>
          <w:rFonts w:ascii="Times New Roman" w:eastAsia="Times New Roman" w:hAnsi="Times New Roman"/>
          <w:sz w:val="24"/>
        </w:rPr>
        <w:t>6</w:t>
      </w:r>
      <w:r>
        <w:rPr>
          <w:rFonts w:ascii="Times New Roman" w:eastAsia="Times New Roman" w:hAnsi="Times New Roman"/>
          <w:sz w:val="24"/>
        </w:rPr>
        <w:t>. godine</w:t>
      </w:r>
    </w:p>
    <w:p w:rsidR="00D17A23" w:rsidRDefault="00D17A23" w:rsidP="001D69EC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OBAVJEŠTENJE</w:t>
      </w:r>
    </w:p>
    <w:p w:rsidR="001D69EC" w:rsidRDefault="001D69EC" w:rsidP="001D69EC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0" w:lineRule="atLeast"/>
        <w:ind w:right="20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O ZAKAZIVANJU PREZENTACIJE RADNE VERZIJE DOKTORSKE DISERTACIJE</w:t>
      </w:r>
    </w:p>
    <w:p w:rsidR="001D69EC" w:rsidRDefault="001D69EC" w:rsidP="001D69EC">
      <w:pPr>
        <w:spacing w:line="342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249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skladu sa članom 38. Pravila studiranja za treći ciklus studija na Univerzitetu u Sarajevu, zakazuje se prezentacija radne verzije doktorske disertacije pod naslovom </w:t>
      </w:r>
      <w:r w:rsidR="00DB5C93">
        <w:rPr>
          <w:rFonts w:ascii="Times New Roman" w:eastAsia="Times New Roman" w:hAnsi="Times New Roman"/>
          <w:i/>
          <w:iCs/>
          <w:sz w:val="23"/>
        </w:rPr>
        <w:t>Kiraeti u tefsiru „At-Tahrir wa at-Tanwir" Muhammeda at-Tahira Ibn Ašura</w:t>
      </w:r>
      <w:r w:rsidR="00DB5C93">
        <w:rPr>
          <w:rFonts w:ascii="Times New Roman" w:eastAsia="Times New Roman" w:hAnsi="Times New Roman"/>
          <w:sz w:val="23"/>
        </w:rPr>
        <w:t xml:space="preserve"> </w:t>
      </w:r>
      <w:r w:rsidR="00610D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kandidata mr.</w:t>
      </w:r>
      <w:r w:rsidR="003E688B">
        <w:rPr>
          <w:rFonts w:ascii="Times New Roman" w:hAnsi="Times New Roman" w:cs="Times New Roman"/>
          <w:sz w:val="24"/>
          <w:szCs w:val="24"/>
        </w:rPr>
        <w:t xml:space="preserve"> hfz. </w:t>
      </w:r>
      <w:r w:rsidR="00215011">
        <w:rPr>
          <w:rFonts w:ascii="Times New Roman" w:hAnsi="Times New Roman" w:cs="Times New Roman"/>
          <w:sz w:val="24"/>
          <w:szCs w:val="24"/>
        </w:rPr>
        <w:t>Abdusameda Podojka</w:t>
      </w:r>
      <w:r w:rsidRPr="003E68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r w:rsidR="00DB5C93">
        <w:rPr>
          <w:rFonts w:ascii="Times New Roman" w:eastAsia="Times New Roman" w:hAnsi="Times New Roman" w:cs="Times New Roman"/>
          <w:b/>
          <w:sz w:val="24"/>
          <w:szCs w:val="24"/>
        </w:rPr>
        <w:t>srijedu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5C93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DB5C93">
        <w:rPr>
          <w:rFonts w:ascii="Times New Roman" w:eastAsia="Times New Roman" w:hAnsi="Times New Roman" w:cs="Times New Roman"/>
          <w:b/>
          <w:sz w:val="24"/>
          <w:szCs w:val="24"/>
        </w:rPr>
        <w:t>Marta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E33FE6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godine, u </w:t>
      </w:r>
      <w:r w:rsidR="00610D23">
        <w:rPr>
          <w:rFonts w:ascii="Times New Roman" w:eastAsia="Times New Roman" w:hAnsi="Times New Roman" w:cs="Times New Roman"/>
          <w:b/>
          <w:sz w:val="24"/>
          <w:szCs w:val="24"/>
        </w:rPr>
        <w:t>09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:00 sati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 prostorijama Dekanata Fakulteta islamskih nauka Univerziteta u Sarajevu,</w:t>
      </w:r>
    </w:p>
    <w:p w:rsidR="001D69EC" w:rsidRDefault="001D69EC" w:rsidP="001D69EC">
      <w:pPr>
        <w:spacing w:line="2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69EC" w:rsidRDefault="001D69EC" w:rsidP="001D69EC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pred Komisijom u sastavu:</w:t>
      </w:r>
    </w:p>
    <w:p w:rsidR="00610D23" w:rsidRDefault="00610D23" w:rsidP="001D69EC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DB5C93" w:rsidRDefault="00DB5C93" w:rsidP="00DB5C93">
      <w:pPr>
        <w:numPr>
          <w:ilvl w:val="0"/>
          <w:numId w:val="2"/>
        </w:numPr>
        <w:tabs>
          <w:tab w:val="left" w:pos="940"/>
        </w:tabs>
        <w:spacing w:line="0" w:lineRule="atLeast"/>
        <w:ind w:left="940" w:hanging="236"/>
        <w:rPr>
          <w:rFonts w:ascii="Times New Roman" w:eastAsia="Times New Roman" w:hAnsi="Times New Roman"/>
          <w:color w:val="222222"/>
          <w:sz w:val="24"/>
        </w:rPr>
      </w:pPr>
      <w:r>
        <w:rPr>
          <w:rFonts w:ascii="Times New Roman" w:eastAsia="Times New Roman" w:hAnsi="Times New Roman"/>
          <w:color w:val="222222"/>
          <w:sz w:val="24"/>
        </w:rPr>
        <w:t>dr. hafiz Abdul-Aziz Drkić, docent, predsjednik,</w:t>
      </w:r>
    </w:p>
    <w:p w:rsidR="00DB5C93" w:rsidRDefault="00DB5C93" w:rsidP="00DB5C93">
      <w:pPr>
        <w:spacing w:line="336" w:lineRule="exact"/>
        <w:rPr>
          <w:rFonts w:ascii="Times New Roman" w:eastAsia="Times New Roman" w:hAnsi="Times New Roman"/>
          <w:color w:val="222222"/>
          <w:sz w:val="24"/>
        </w:rPr>
      </w:pPr>
    </w:p>
    <w:p w:rsidR="00DB5C93" w:rsidRDefault="00DB5C93" w:rsidP="00DB5C93">
      <w:pPr>
        <w:numPr>
          <w:ilvl w:val="0"/>
          <w:numId w:val="2"/>
        </w:numPr>
        <w:tabs>
          <w:tab w:val="left" w:pos="940"/>
        </w:tabs>
        <w:spacing w:line="0" w:lineRule="atLeast"/>
        <w:ind w:left="940" w:hanging="236"/>
        <w:rPr>
          <w:rFonts w:ascii="Times New Roman" w:eastAsia="Times New Roman" w:hAnsi="Times New Roman"/>
          <w:color w:val="222222"/>
          <w:sz w:val="24"/>
        </w:rPr>
      </w:pPr>
      <w:r>
        <w:rPr>
          <w:rFonts w:ascii="Times New Roman" w:eastAsia="Times New Roman" w:hAnsi="Times New Roman"/>
          <w:color w:val="222222"/>
          <w:sz w:val="24"/>
        </w:rPr>
        <w:t>dr. kurra hafiz Dževad Šošić, redovni profesor, mentor i član,</w:t>
      </w:r>
    </w:p>
    <w:p w:rsidR="00DB5C93" w:rsidRDefault="00DB5C93" w:rsidP="00DB5C93">
      <w:pPr>
        <w:spacing w:line="338" w:lineRule="exact"/>
        <w:rPr>
          <w:rFonts w:ascii="Times New Roman" w:eastAsia="Times New Roman" w:hAnsi="Times New Roman"/>
          <w:color w:val="222222"/>
          <w:sz w:val="24"/>
        </w:rPr>
      </w:pPr>
    </w:p>
    <w:p w:rsidR="00DB5C93" w:rsidRDefault="00DB5C93" w:rsidP="00DB5C93">
      <w:pPr>
        <w:numPr>
          <w:ilvl w:val="0"/>
          <w:numId w:val="2"/>
        </w:numPr>
        <w:tabs>
          <w:tab w:val="left" w:pos="940"/>
        </w:tabs>
        <w:spacing w:line="0" w:lineRule="atLeast"/>
        <w:ind w:left="940" w:hanging="236"/>
        <w:rPr>
          <w:rFonts w:ascii="Times New Roman" w:eastAsia="Times New Roman" w:hAnsi="Times New Roman"/>
          <w:color w:val="222222"/>
          <w:sz w:val="24"/>
        </w:rPr>
      </w:pPr>
      <w:r>
        <w:rPr>
          <w:rFonts w:ascii="Times New Roman" w:eastAsia="Times New Roman" w:hAnsi="Times New Roman"/>
          <w:color w:val="222222"/>
          <w:sz w:val="24"/>
        </w:rPr>
        <w:t>dr. Zehra Alisapahić, vanredni profesor, komentor i član,</w:t>
      </w:r>
    </w:p>
    <w:p w:rsidR="00DB5C93" w:rsidRDefault="00DB5C93" w:rsidP="00DB5C93">
      <w:pPr>
        <w:spacing w:line="338" w:lineRule="exact"/>
        <w:rPr>
          <w:rFonts w:ascii="Times New Roman" w:eastAsia="Times New Roman" w:hAnsi="Times New Roman"/>
          <w:color w:val="222222"/>
          <w:sz w:val="24"/>
        </w:rPr>
      </w:pPr>
    </w:p>
    <w:p w:rsidR="00DB5C93" w:rsidRDefault="00DB5C93" w:rsidP="00DB5C93">
      <w:pPr>
        <w:numPr>
          <w:ilvl w:val="0"/>
          <w:numId w:val="2"/>
        </w:numPr>
        <w:tabs>
          <w:tab w:val="left" w:pos="940"/>
        </w:tabs>
        <w:spacing w:line="0" w:lineRule="atLeast"/>
        <w:ind w:left="940" w:hanging="236"/>
        <w:rPr>
          <w:rFonts w:ascii="Times New Roman" w:eastAsia="Times New Roman" w:hAnsi="Times New Roman"/>
          <w:color w:val="222222"/>
          <w:sz w:val="24"/>
        </w:rPr>
      </w:pPr>
      <w:r>
        <w:rPr>
          <w:rFonts w:ascii="Times New Roman" w:eastAsia="Times New Roman" w:hAnsi="Times New Roman"/>
          <w:color w:val="222222"/>
          <w:sz w:val="24"/>
        </w:rPr>
        <w:t>dr. hafiz Mensur Malkić, docent, član</w:t>
      </w:r>
    </w:p>
    <w:p w:rsidR="00DB5C93" w:rsidRDefault="00DB5C93" w:rsidP="00DB5C93">
      <w:pPr>
        <w:pStyle w:val="ListParagraph"/>
        <w:rPr>
          <w:rFonts w:ascii="Times New Roman" w:eastAsia="Times New Roman" w:hAnsi="Times New Roman"/>
          <w:color w:val="222222"/>
          <w:sz w:val="24"/>
        </w:rPr>
      </w:pPr>
    </w:p>
    <w:p w:rsidR="00DB5C93" w:rsidRDefault="00DB5C93" w:rsidP="00DB5C93">
      <w:pPr>
        <w:numPr>
          <w:ilvl w:val="0"/>
          <w:numId w:val="2"/>
        </w:numPr>
        <w:tabs>
          <w:tab w:val="left" w:pos="940"/>
        </w:tabs>
        <w:spacing w:line="0" w:lineRule="atLeast"/>
        <w:ind w:left="940" w:hanging="236"/>
        <w:rPr>
          <w:rFonts w:ascii="Times New Roman" w:eastAsia="Times New Roman" w:hAnsi="Times New Roman"/>
          <w:color w:val="222222"/>
          <w:sz w:val="24"/>
        </w:rPr>
      </w:pPr>
      <w:r>
        <w:rPr>
          <w:rFonts w:ascii="Times New Roman" w:eastAsia="Times New Roman" w:hAnsi="Times New Roman"/>
          <w:color w:val="222222"/>
          <w:sz w:val="24"/>
        </w:rPr>
        <w:t>dr. hafiz Elmir Mašić, docent, član</w:t>
      </w:r>
    </w:p>
    <w:p w:rsidR="001D69EC" w:rsidRDefault="001D69EC" w:rsidP="001D69EC">
      <w:pPr>
        <w:rPr>
          <w:rFonts w:ascii="Times New Roman" w:eastAsia="Times New Roman" w:hAnsi="Times New Roman"/>
          <w:color w:val="222222"/>
          <w:sz w:val="24"/>
        </w:rPr>
      </w:pPr>
    </w:p>
    <w:p w:rsidR="001D69EC" w:rsidRDefault="001D69EC" w:rsidP="001D69EC">
      <w:pPr>
        <w:spacing w:line="364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232" w:lineRule="auto"/>
        <w:ind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Nakon obavljenog zadatka, Komisija će sačiniti i podnijeti svoj izvještaj sa odgovarajućim prijedlozima Vijeću doktorskog studija Fakulteta islamskih nauka Univerziteta u Sarajevu.</w:t>
      </w:r>
    </w:p>
    <w:p w:rsidR="001D69EC" w:rsidRDefault="001D69EC" w:rsidP="001D69E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230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0" w:lineRule="atLeast"/>
        <w:ind w:left="49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Predsjednik Vijeća doktorskog studija</w:t>
      </w:r>
    </w:p>
    <w:p w:rsidR="001D69EC" w:rsidRDefault="00BC4131" w:rsidP="00E33FE6">
      <w:pPr>
        <w:spacing w:line="0" w:lineRule="atLeast"/>
        <w:ind w:left="49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</w:t>
      </w:r>
      <w:r w:rsidR="00610D23">
        <w:rPr>
          <w:rFonts w:ascii="Times New Roman" w:eastAsia="Times New Roman" w:hAnsi="Times New Roman"/>
          <w:sz w:val="24"/>
        </w:rPr>
        <w:t xml:space="preserve">       </w:t>
      </w:r>
      <w:r w:rsidR="001D69EC">
        <w:rPr>
          <w:rFonts w:ascii="Times New Roman" w:eastAsia="Times New Roman" w:hAnsi="Times New Roman"/>
          <w:sz w:val="24"/>
        </w:rPr>
        <w:t>Prof. dr. Almir Fatić</w:t>
      </w:r>
    </w:p>
    <w:p w:rsidR="001D69EC" w:rsidRDefault="001D69EC" w:rsidP="001D69EC">
      <w:pPr>
        <w:spacing w:line="345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Dostavljeno:</w:t>
      </w:r>
    </w:p>
    <w:p w:rsidR="001D69EC" w:rsidRDefault="001D69EC" w:rsidP="001D69EC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1x Oglasna tabla Fakulteta islamskih nauka</w:t>
      </w:r>
    </w:p>
    <w:p w:rsidR="001D69EC" w:rsidRDefault="001D69EC" w:rsidP="001D69EC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1x Oglasna tabla Univerziteta u Sarajevu</w:t>
      </w:r>
    </w:p>
    <w:p w:rsidR="001D69EC" w:rsidRDefault="001D69EC" w:rsidP="001D69EC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1513840</wp:posOffset>
                </wp:positionV>
                <wp:extent cx="6120130" cy="0"/>
                <wp:effectExtent l="6350" t="8890" r="7620" b="10160"/>
                <wp:wrapNone/>
                <wp:docPr id="901886566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58218" id="Straight Connector 1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5pt,119.2pt" to="480.15pt,1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" strokeweight=".5pt"/>
            </w:pict>
          </mc:Fallback>
        </mc:AlternateContent>
      </w:r>
    </w:p>
    <w:p w:rsidR="001D69EC" w:rsidRDefault="001D69EC" w:rsidP="001D69E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363" w:lineRule="exact"/>
        <w:rPr>
          <w:rFonts w:ascii="Times New Roman" w:eastAsia="Times New Roman" w:hAnsi="Times New Roman"/>
          <w:sz w:val="24"/>
        </w:rPr>
      </w:pPr>
    </w:p>
    <w:p w:rsidR="001D69EC" w:rsidRDefault="001D69EC" w:rsidP="001D69EC">
      <w:pPr>
        <w:spacing w:line="0" w:lineRule="atLeast"/>
        <w:ind w:right="20"/>
        <w:jc w:val="center"/>
        <w:rPr>
          <w:rFonts w:ascii="Arial" w:eastAsia="Arial" w:hAnsi="Arial"/>
          <w:i/>
          <w:sz w:val="18"/>
        </w:rPr>
      </w:pPr>
      <w:r>
        <w:rPr>
          <w:rFonts w:ascii="Arial" w:eastAsia="Arial" w:hAnsi="Arial"/>
          <w:b/>
          <w:sz w:val="18"/>
        </w:rPr>
        <w:t>Fakultet islamskih nauka u Sarajevu</w:t>
      </w:r>
      <w:r>
        <w:rPr>
          <w:rFonts w:ascii="Times New Roman" w:eastAsia="Times New Roman" w:hAnsi="Times New Roman"/>
          <w:i/>
          <w:sz w:val="18"/>
        </w:rPr>
        <w:t>–</w:t>
      </w:r>
      <w:r>
        <w:rPr>
          <w:rFonts w:ascii="Cambria" w:eastAsia="Cambria" w:hAnsi="Cambria"/>
          <w:i/>
          <w:sz w:val="18"/>
        </w:rPr>
        <w:t>Ć</w:t>
      </w:r>
      <w:r>
        <w:rPr>
          <w:rFonts w:ascii="Arial" w:eastAsia="Arial" w:hAnsi="Arial"/>
          <w:i/>
          <w:sz w:val="18"/>
        </w:rPr>
        <w:t>emerlina 54, 71000 Sarajevo</w:t>
      </w:r>
      <w:r>
        <w:rPr>
          <w:rFonts w:ascii="Times New Roman" w:eastAsia="Times New Roman" w:hAnsi="Times New Roman"/>
          <w:i/>
          <w:sz w:val="18"/>
        </w:rPr>
        <w:t xml:space="preserve"> –</w:t>
      </w:r>
      <w:r>
        <w:rPr>
          <w:rFonts w:ascii="Arial" w:eastAsia="Arial" w:hAnsi="Arial"/>
          <w:i/>
          <w:sz w:val="18"/>
        </w:rPr>
        <w:t xml:space="preserve"> Bosna i Hercegovina</w:t>
      </w:r>
    </w:p>
    <w:p w:rsidR="001D69EC" w:rsidRDefault="001D69EC" w:rsidP="001D69EC">
      <w:pPr>
        <w:spacing w:line="109" w:lineRule="exact"/>
        <w:rPr>
          <w:rFonts w:ascii="Times New Roman" w:eastAsia="Times New Roman" w:hAnsi="Times New Roman"/>
          <w:sz w:val="24"/>
        </w:rPr>
      </w:pPr>
    </w:p>
    <w:p w:rsidR="00607BAD" w:rsidRPr="00E33FE6" w:rsidRDefault="001D69EC" w:rsidP="00E33FE6">
      <w:pPr>
        <w:spacing w:line="0" w:lineRule="atLeast"/>
        <w:ind w:right="20"/>
        <w:jc w:val="center"/>
        <w:rPr>
          <w:rFonts w:ascii="Arial" w:eastAsia="Arial" w:hAnsi="Arial"/>
          <w:sz w:val="18"/>
        </w:rPr>
      </w:pPr>
      <w:r>
        <w:rPr>
          <w:rFonts w:ascii="Arial" w:eastAsia="Arial" w:hAnsi="Arial"/>
          <w:i/>
          <w:sz w:val="18"/>
        </w:rPr>
        <w:t>Tel: +387 (0)33 251-011</w:t>
      </w:r>
      <w:r>
        <w:rPr>
          <w:rFonts w:ascii="Times New Roman" w:eastAsia="Times New Roman" w:hAnsi="Times New Roman"/>
          <w:sz w:val="18"/>
        </w:rPr>
        <w:t xml:space="preserve"> </w:t>
      </w:r>
      <w:r>
        <w:rPr>
          <w:rFonts w:ascii="Times New Roman" w:eastAsia="Times New Roman" w:hAnsi="Times New Roman"/>
          <w:b/>
          <w:sz w:val="18"/>
        </w:rPr>
        <w:t>•</w:t>
      </w:r>
      <w:r>
        <w:rPr>
          <w:rFonts w:ascii="Arial" w:eastAsia="Arial" w:hAnsi="Arial"/>
          <w:sz w:val="18"/>
        </w:rPr>
        <w:t xml:space="preserve"> </w:t>
      </w:r>
      <w:r>
        <w:rPr>
          <w:rFonts w:ascii="Arial" w:eastAsia="Arial" w:hAnsi="Arial"/>
          <w:i/>
          <w:sz w:val="18"/>
        </w:rPr>
        <w:t>Fax: +387 (0)33 251-044</w:t>
      </w:r>
      <w:r>
        <w:rPr>
          <w:rFonts w:ascii="Times New Roman" w:eastAsia="Times New Roman" w:hAnsi="Times New Roman"/>
          <w:sz w:val="18"/>
        </w:rPr>
        <w:t xml:space="preserve"> </w:t>
      </w:r>
      <w:r>
        <w:rPr>
          <w:rFonts w:ascii="Times New Roman" w:eastAsia="Times New Roman" w:hAnsi="Times New Roman"/>
          <w:b/>
          <w:sz w:val="18"/>
        </w:rPr>
        <w:t>•</w:t>
      </w:r>
      <w:r>
        <w:rPr>
          <w:rFonts w:ascii="Arial" w:eastAsia="Arial" w:hAnsi="Arial"/>
          <w:sz w:val="18"/>
        </w:rPr>
        <w:t xml:space="preserve"> www.fin.ba</w:t>
      </w:r>
      <w:r>
        <w:rPr>
          <w:rFonts w:ascii="Times New Roman" w:eastAsia="Times New Roman" w:hAnsi="Times New Roman"/>
          <w:b/>
          <w:sz w:val="18"/>
        </w:rPr>
        <w:t>•</w:t>
      </w:r>
      <w:r>
        <w:rPr>
          <w:rFonts w:ascii="Arial" w:eastAsia="Arial" w:hAnsi="Arial"/>
          <w:sz w:val="18"/>
        </w:rPr>
        <w:t xml:space="preserve"> e-mail: fin@fin.ba</w:t>
      </w:r>
    </w:p>
    <w:sectPr w:rsidR="00607BAD" w:rsidRPr="00E33F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 w16cid:durableId="192861480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45668570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EC"/>
    <w:rsid w:val="001150F9"/>
    <w:rsid w:val="001D69EC"/>
    <w:rsid w:val="00215011"/>
    <w:rsid w:val="003E688B"/>
    <w:rsid w:val="00410CAB"/>
    <w:rsid w:val="004F1FF4"/>
    <w:rsid w:val="00607BAD"/>
    <w:rsid w:val="00610D23"/>
    <w:rsid w:val="00791682"/>
    <w:rsid w:val="007D3840"/>
    <w:rsid w:val="0090400D"/>
    <w:rsid w:val="00913699"/>
    <w:rsid w:val="009C6141"/>
    <w:rsid w:val="00A54C5F"/>
    <w:rsid w:val="00AA0084"/>
    <w:rsid w:val="00AA010B"/>
    <w:rsid w:val="00BC4131"/>
    <w:rsid w:val="00C74243"/>
    <w:rsid w:val="00C816DF"/>
    <w:rsid w:val="00D17A23"/>
    <w:rsid w:val="00D2510E"/>
    <w:rsid w:val="00DB5C93"/>
    <w:rsid w:val="00E3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2E5FB"/>
  <w15:chartTrackingRefBased/>
  <w15:docId w15:val="{9CA4FAE7-4E8E-4DF2-A383-8AFB9D373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s-Latn-B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9EC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bs-Latn-B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69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69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69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69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69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69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69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69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69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9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69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69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69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69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69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69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69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69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69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69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69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69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69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69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69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69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69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69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69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0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elmir.masic</dc:creator>
  <cp:keywords/>
  <dc:description/>
  <cp:lastModifiedBy>elmir.masic</cp:lastModifiedBy>
  <cp:revision>3</cp:revision>
  <dcterms:created xsi:type="dcterms:W3CDTF">2026-03-03T10:44:00Z</dcterms:created>
  <dcterms:modified xsi:type="dcterms:W3CDTF">2026-03-03T10:50:00Z</dcterms:modified>
</cp:coreProperties>
</file>